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E247" w14:textId="77777777" w:rsidR="00F1669B" w:rsidRPr="00D3275C" w:rsidRDefault="0099171E" w:rsidP="00F1669B">
      <w:pPr>
        <w:pStyle w:val="Titre1"/>
        <w:ind w:right="-694"/>
        <w:jc w:val="right"/>
        <w:rPr>
          <w:rFonts w:asciiTheme="minorHAnsi" w:hAnsiTheme="minorHAnsi" w:cstheme="minorHAnsi"/>
          <w:b/>
          <w:sz w:val="20"/>
        </w:rPr>
      </w:pPr>
      <w:r w:rsidRPr="00D3275C">
        <w:rPr>
          <w:rFonts w:asciiTheme="minorHAnsi" w:hAnsiTheme="minorHAnsi" w:cstheme="minorHAnsi"/>
          <w:noProof/>
          <w:lang w:val="en-IE" w:eastAsia="en-IE"/>
        </w:rPr>
        <w:drawing>
          <wp:anchor distT="0" distB="0" distL="114300" distR="114300" simplePos="0" relativeHeight="251658240" behindDoc="0" locked="0" layoutInCell="1" allowOverlap="1" wp14:anchorId="16DDE27E" wp14:editId="16DDE27F">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88450"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Pr="00D3275C">
        <w:rPr>
          <w:rFonts w:asciiTheme="minorHAnsi" w:hAnsiTheme="minorHAnsi" w:cstheme="minorHAnsi"/>
          <w:noProof/>
          <w:lang w:val="en-IE" w:eastAsia="en-IE"/>
        </w:rPr>
        <mc:AlternateContent>
          <mc:Choice Requires="wps">
            <w:drawing>
              <wp:anchor distT="0" distB="0" distL="114300" distR="114300" simplePos="0" relativeHeight="251659264" behindDoc="0" locked="0" layoutInCell="1" allowOverlap="1" wp14:anchorId="16DDE280" wp14:editId="16DDE281">
                <wp:simplePos x="0" y="0"/>
                <wp:positionH relativeFrom="column">
                  <wp:posOffset>1043940</wp:posOffset>
                </wp:positionH>
                <wp:positionV relativeFrom="paragraph">
                  <wp:posOffset>-304800</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wps:spPr>
                      <wps:txbx>
                        <w:txbxContent>
                          <w:p w14:paraId="16DDE28A" w14:textId="77777777" w:rsidR="00F1669B" w:rsidRDefault="0099171E"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lang w:val="fr-FR"/>
                              </w:rPr>
                              <w:t>Sláinte Poiblí, Ceantar B</w:t>
                            </w:r>
                          </w:p>
                          <w:p w14:paraId="16DDE28B" w14:textId="77777777" w:rsidR="00F1669B" w:rsidRDefault="0099171E" w:rsidP="00F1669B">
                            <w:pPr>
                              <w:pStyle w:val="Date"/>
                              <w:spacing w:after="0" w:line="240" w:lineRule="auto"/>
                              <w:jc w:val="left"/>
                              <w:rPr>
                                <w:bCs/>
                              </w:rPr>
                            </w:pPr>
                            <w:r>
                              <w:rPr>
                                <w:rFonts w:cs="Arial"/>
                                <w:color w:val="3B3838"/>
                                <w:sz w:val="16"/>
                                <w:szCs w:val="16"/>
                                <w:lang w:val="fr-FR" w:eastAsia="en-IE"/>
                              </w:rPr>
                              <w:t xml:space="preserve">Baile Átha Cliath Theas, Cill Dara, Cill Mhantáin Thiar </w:t>
                            </w:r>
                          </w:p>
                          <w:p w14:paraId="16DDE28C" w14:textId="77777777" w:rsidR="00F1669B" w:rsidRDefault="0099171E" w:rsidP="00F1669B">
                            <w:pPr>
                              <w:autoSpaceDE w:val="0"/>
                              <w:autoSpaceDN w:val="0"/>
                              <w:adjustRightInd w:val="0"/>
                              <w:spacing w:after="60"/>
                              <w:rPr>
                                <w:rFonts w:ascii="Arial" w:hAnsi="Arial" w:cs="Arial"/>
                                <w:sz w:val="16"/>
                                <w:szCs w:val="16"/>
                              </w:rPr>
                            </w:pPr>
                            <w:proofErr w:type="spellStart"/>
                            <w:r w:rsidRPr="009F5114">
                              <w:rPr>
                                <w:rFonts w:ascii="Arial" w:hAnsi="Arial" w:cs="Arial"/>
                                <w:sz w:val="16"/>
                                <w:szCs w:val="16"/>
                                <w:lang w:val="en-US"/>
                              </w:rPr>
                              <w:t>Ospidéal</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an</w:t>
                            </w:r>
                            <w:proofErr w:type="spellEnd"/>
                            <w:r w:rsidRPr="009F5114">
                              <w:rPr>
                                <w:rFonts w:ascii="Arial" w:hAnsi="Arial" w:cs="Arial"/>
                                <w:sz w:val="16"/>
                                <w:szCs w:val="16"/>
                                <w:lang w:val="en-US"/>
                              </w:rPr>
                              <w:t xml:space="preserve"> Dr </w:t>
                            </w:r>
                            <w:proofErr w:type="spellStart"/>
                            <w:r w:rsidRPr="009F5114">
                              <w:rPr>
                                <w:rFonts w:ascii="Arial" w:hAnsi="Arial" w:cs="Arial"/>
                                <w:sz w:val="16"/>
                                <w:szCs w:val="16"/>
                                <w:lang w:val="en-US"/>
                              </w:rPr>
                              <w:t>Steeven</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Baile</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Átha</w:t>
                            </w:r>
                            <w:proofErr w:type="spellEnd"/>
                            <w:r w:rsidRPr="009F5114">
                              <w:rPr>
                                <w:rFonts w:ascii="Arial" w:hAnsi="Arial" w:cs="Arial"/>
                                <w:sz w:val="16"/>
                                <w:szCs w:val="16"/>
                                <w:lang w:val="en-US"/>
                              </w:rPr>
                              <w:t xml:space="preserve"> Cliath 8, D08 W2A8.</w:t>
                            </w:r>
                          </w:p>
                          <w:p w14:paraId="16DDE28D" w14:textId="77777777" w:rsidR="00F1669B" w:rsidRDefault="0099171E" w:rsidP="00F1669B">
                            <w:pPr>
                              <w:autoSpaceDE w:val="0"/>
                              <w:autoSpaceDN w:val="0"/>
                              <w:adjustRightInd w:val="0"/>
                              <w:rPr>
                                <w:rFonts w:ascii="Arial" w:hAnsi="Arial" w:cs="Arial"/>
                                <w:color w:val="3B3838"/>
                                <w:sz w:val="16"/>
                                <w:szCs w:val="16"/>
                                <w:lang w:eastAsia="en-IE"/>
                              </w:rPr>
                            </w:pPr>
                            <w:r w:rsidRPr="009F5114">
                              <w:rPr>
                                <w:rFonts w:ascii="Arial" w:hAnsi="Arial" w:cs="Arial"/>
                                <w:color w:val="3B3838"/>
                                <w:sz w:val="16"/>
                                <w:szCs w:val="16"/>
                                <w:lang w:val="en-US" w:eastAsia="en-IE"/>
                              </w:rPr>
                              <w:t xml:space="preserve">Laois, </w:t>
                            </w:r>
                            <w:proofErr w:type="spellStart"/>
                            <w:r w:rsidRPr="009F5114">
                              <w:rPr>
                                <w:rFonts w:ascii="Arial" w:hAnsi="Arial" w:cs="Arial"/>
                                <w:sz w:val="16"/>
                                <w:szCs w:val="16"/>
                                <w:lang w:val="en-US"/>
                              </w:rPr>
                              <w:t>Uíbh</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Fhailí</w:t>
                            </w:r>
                            <w:proofErr w:type="spellEnd"/>
                            <w:r w:rsidRPr="009F5114">
                              <w:rPr>
                                <w:rFonts w:ascii="Arial" w:hAnsi="Arial" w:cs="Arial"/>
                                <w:color w:val="3B3838"/>
                                <w:sz w:val="16"/>
                                <w:szCs w:val="16"/>
                                <w:lang w:val="en-US" w:eastAsia="en-IE"/>
                              </w:rPr>
                              <w:t xml:space="preserve">, An </w:t>
                            </w:r>
                            <w:proofErr w:type="spellStart"/>
                            <w:r w:rsidRPr="009F5114">
                              <w:rPr>
                                <w:rFonts w:ascii="Arial" w:hAnsi="Arial" w:cs="Arial"/>
                                <w:color w:val="3B3838"/>
                                <w:sz w:val="16"/>
                                <w:szCs w:val="16"/>
                                <w:lang w:val="en-US" w:eastAsia="en-IE"/>
                              </w:rPr>
                              <w:t>Iarmhí</w:t>
                            </w:r>
                            <w:proofErr w:type="spellEnd"/>
                            <w:r w:rsidRPr="009F5114">
                              <w:rPr>
                                <w:rFonts w:ascii="Arial" w:hAnsi="Arial" w:cs="Arial"/>
                                <w:color w:val="3B3838"/>
                                <w:sz w:val="16"/>
                                <w:szCs w:val="16"/>
                                <w:lang w:val="en-US" w:eastAsia="en-IE"/>
                              </w:rPr>
                              <w:t xml:space="preserve">, An </w:t>
                            </w:r>
                            <w:proofErr w:type="spellStart"/>
                            <w:r w:rsidRPr="009F5114">
                              <w:rPr>
                                <w:rFonts w:ascii="Arial" w:hAnsi="Arial" w:cs="Arial"/>
                                <w:color w:val="3B3838"/>
                                <w:sz w:val="16"/>
                                <w:szCs w:val="16"/>
                                <w:lang w:val="en-US" w:eastAsia="en-IE"/>
                              </w:rPr>
                              <w:t>Longfort</w:t>
                            </w:r>
                            <w:proofErr w:type="spellEnd"/>
                          </w:p>
                          <w:p w14:paraId="16DDE28E" w14:textId="77777777" w:rsidR="00F1669B" w:rsidRDefault="0099171E" w:rsidP="00F1669B">
                            <w:pPr>
                              <w:autoSpaceDE w:val="0"/>
                              <w:autoSpaceDN w:val="0"/>
                              <w:adjustRightInd w:val="0"/>
                              <w:rPr>
                                <w:rFonts w:ascii="Arial" w:hAnsi="Arial" w:cs="Arial"/>
                                <w:sz w:val="16"/>
                                <w:szCs w:val="16"/>
                              </w:rPr>
                            </w:pPr>
                            <w:proofErr w:type="spellStart"/>
                            <w:r w:rsidRPr="009F5114">
                              <w:rPr>
                                <w:rFonts w:ascii="Arial" w:hAnsi="Arial" w:cs="Arial"/>
                                <w:sz w:val="16"/>
                                <w:szCs w:val="16"/>
                              </w:rPr>
                              <w:t>Oifig</w:t>
                            </w:r>
                            <w:proofErr w:type="spellEnd"/>
                            <w:r w:rsidRPr="009F5114">
                              <w:rPr>
                                <w:rFonts w:ascii="Arial" w:hAnsi="Arial" w:cs="Arial"/>
                                <w:sz w:val="16"/>
                                <w:szCs w:val="16"/>
                              </w:rPr>
                              <w:t xml:space="preserve"> </w:t>
                            </w:r>
                            <w:proofErr w:type="spellStart"/>
                            <w:r w:rsidRPr="009F5114">
                              <w:rPr>
                                <w:rFonts w:ascii="Arial" w:hAnsi="Arial" w:cs="Arial"/>
                                <w:sz w:val="16"/>
                                <w:szCs w:val="16"/>
                              </w:rPr>
                              <w:t>Ceantar</w:t>
                            </w:r>
                            <w:proofErr w:type="spellEnd"/>
                            <w:r w:rsidRPr="009F5114">
                              <w:rPr>
                                <w:rFonts w:ascii="Arial" w:hAnsi="Arial" w:cs="Arial"/>
                                <w:sz w:val="16"/>
                                <w:szCs w:val="16"/>
                              </w:rPr>
                              <w:t xml:space="preserve"> FSS, </w:t>
                            </w:r>
                            <w:proofErr w:type="spellStart"/>
                            <w:r w:rsidRPr="009F5114">
                              <w:rPr>
                                <w:rFonts w:ascii="Arial" w:hAnsi="Arial" w:cs="Arial"/>
                                <w:sz w:val="16"/>
                                <w:szCs w:val="16"/>
                              </w:rPr>
                              <w:t>Bóthar</w:t>
                            </w:r>
                            <w:proofErr w:type="spellEnd"/>
                            <w:r w:rsidRPr="009F5114">
                              <w:rPr>
                                <w:rFonts w:ascii="Arial" w:hAnsi="Arial" w:cs="Arial"/>
                                <w:sz w:val="16"/>
                                <w:szCs w:val="16"/>
                              </w:rPr>
                              <w:t xml:space="preserve"> </w:t>
                            </w:r>
                            <w:proofErr w:type="spellStart"/>
                            <w:r w:rsidRPr="009F5114">
                              <w:rPr>
                                <w:rFonts w:ascii="Arial" w:hAnsi="Arial" w:cs="Arial"/>
                                <w:sz w:val="16"/>
                                <w:szCs w:val="16"/>
                              </w:rPr>
                              <w:t>Ardáin</w:t>
                            </w:r>
                            <w:proofErr w:type="spellEnd"/>
                            <w:r w:rsidRPr="009F5114">
                              <w:rPr>
                                <w:rFonts w:ascii="Arial" w:hAnsi="Arial" w:cs="Arial"/>
                                <w:sz w:val="16"/>
                                <w:szCs w:val="16"/>
                              </w:rPr>
                              <w:t xml:space="preserve">, </w:t>
                            </w:r>
                            <w:proofErr w:type="spellStart"/>
                            <w:r w:rsidRPr="009F5114">
                              <w:rPr>
                                <w:rFonts w:ascii="Arial" w:hAnsi="Arial" w:cs="Arial"/>
                                <w:sz w:val="16"/>
                                <w:szCs w:val="16"/>
                              </w:rPr>
                              <w:t>Tulach</w:t>
                            </w:r>
                            <w:proofErr w:type="spellEnd"/>
                            <w:r w:rsidRPr="009F5114">
                              <w:rPr>
                                <w:rFonts w:ascii="Arial" w:hAnsi="Arial" w:cs="Arial"/>
                                <w:sz w:val="16"/>
                                <w:szCs w:val="16"/>
                              </w:rPr>
                              <w:t xml:space="preserve"> </w:t>
                            </w:r>
                            <w:proofErr w:type="spellStart"/>
                            <w:r w:rsidRPr="009F5114">
                              <w:rPr>
                                <w:rFonts w:ascii="Arial" w:hAnsi="Arial" w:cs="Arial"/>
                                <w:sz w:val="16"/>
                                <w:szCs w:val="16"/>
                              </w:rPr>
                              <w:t>Mhór</w:t>
                            </w:r>
                            <w:proofErr w:type="spellEnd"/>
                            <w:r w:rsidRPr="009F5114">
                              <w:rPr>
                                <w:rFonts w:ascii="Arial" w:hAnsi="Arial" w:cs="Arial"/>
                                <w:sz w:val="16"/>
                                <w:szCs w:val="16"/>
                              </w:rPr>
                              <w:t xml:space="preserve">, </w:t>
                            </w:r>
                          </w:p>
                          <w:p w14:paraId="16DDE28F" w14:textId="77777777" w:rsidR="00F1669B" w:rsidRDefault="0099171E" w:rsidP="00F1669B">
                            <w:pPr>
                              <w:autoSpaceDE w:val="0"/>
                              <w:autoSpaceDN w:val="0"/>
                              <w:adjustRightInd w:val="0"/>
                              <w:rPr>
                                <w:rFonts w:ascii="Arial" w:hAnsi="Arial" w:cs="Arial"/>
                                <w:sz w:val="16"/>
                                <w:szCs w:val="16"/>
                              </w:rPr>
                            </w:pPr>
                            <w:r w:rsidRPr="009F5114">
                              <w:rPr>
                                <w:rFonts w:ascii="Arial" w:hAnsi="Arial" w:cs="Arial"/>
                                <w:sz w:val="16"/>
                                <w:szCs w:val="16"/>
                                <w:lang w:val="en-US"/>
                              </w:rPr>
                              <w:t xml:space="preserve">Co. </w:t>
                            </w:r>
                            <w:proofErr w:type="spellStart"/>
                            <w:r w:rsidRPr="009F5114">
                              <w:rPr>
                                <w:rFonts w:ascii="Arial" w:hAnsi="Arial" w:cs="Arial"/>
                                <w:sz w:val="16"/>
                                <w:szCs w:val="16"/>
                                <w:lang w:val="en-US"/>
                              </w:rPr>
                              <w:t>Uíbh</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Fhailí</w:t>
                            </w:r>
                            <w:proofErr w:type="spellEnd"/>
                            <w:r w:rsidRPr="009F5114">
                              <w:rPr>
                                <w:rFonts w:ascii="Arial" w:hAnsi="Arial" w:cs="Arial"/>
                                <w:sz w:val="16"/>
                                <w:szCs w:val="16"/>
                                <w:lang w:val="en-US"/>
                              </w:rPr>
                              <w:t>, R35 TY28.</w:t>
                            </w:r>
                          </w:p>
                          <w:p w14:paraId="16DDE290" w14:textId="77777777" w:rsidR="00F1669B" w:rsidRDefault="00F1669B" w:rsidP="00F1669B">
                            <w:pPr>
                              <w:autoSpaceDE w:val="0"/>
                              <w:autoSpaceDN w:val="0"/>
                              <w:adjustRightInd w:val="0"/>
                              <w:rPr>
                                <w:rFonts w:cs="Arial"/>
                                <w:sz w:val="16"/>
                                <w:szCs w:val="16"/>
                              </w:rPr>
                            </w:pPr>
                          </w:p>
                          <w:p w14:paraId="16DDE291" w14:textId="77777777" w:rsidR="00F1669B" w:rsidRDefault="00F1669B" w:rsidP="00F1669B">
                            <w:pPr>
                              <w:autoSpaceDE w:val="0"/>
                              <w:autoSpaceDN w:val="0"/>
                              <w:adjustRightInd w:val="0"/>
                              <w:rPr>
                                <w:rFonts w:cs="Arial"/>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6DDE280" id="_x0000_t202" coordsize="21600,21600" o:spt="202" path="m,l,21600r21600,l21600,xe">
                <v:stroke joinstyle="miter"/>
                <v:path gradientshapeok="t" o:connecttype="rect"/>
              </v:shapetype>
              <v:shape id="Text Box 4" o:spid="_x0000_s1026" type="#_x0000_t202" style="position:absolute;left:0;text-align:left;margin-left:82.2pt;margin-top:-24pt;width:222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" filled="f" stroked="f">
                <v:textbox>
                  <w:txbxContent>
                    <w:p w14:paraId="16DDE28A" w14:textId="77777777" w:rsidR="00F1669B" w:rsidRDefault="0099171E"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lang w:val="fr-FR"/>
                        </w:rPr>
                        <w:t>Sláinte Poiblí, Ceantar B</w:t>
                      </w:r>
                    </w:p>
                    <w:p w14:paraId="16DDE28B" w14:textId="77777777" w:rsidR="00F1669B" w:rsidRDefault="0099171E" w:rsidP="00F1669B">
                      <w:pPr>
                        <w:pStyle w:val="Date"/>
                        <w:spacing w:after="0" w:line="240" w:lineRule="auto"/>
                        <w:jc w:val="left"/>
                        <w:rPr>
                          <w:bCs/>
                        </w:rPr>
                      </w:pPr>
                      <w:r>
                        <w:rPr>
                          <w:rFonts w:cs="Arial"/>
                          <w:color w:val="3B3838"/>
                          <w:sz w:val="16"/>
                          <w:szCs w:val="16"/>
                          <w:lang w:val="fr-FR" w:eastAsia="en-IE"/>
                        </w:rPr>
                        <w:t xml:space="preserve">Baile Átha Cliath Theas, Cill Dara, Cill Mhantáin Thiar </w:t>
                      </w:r>
                    </w:p>
                    <w:p w14:paraId="16DDE28C" w14:textId="77777777" w:rsidR="00F1669B" w:rsidRDefault="0099171E" w:rsidP="00F1669B">
                      <w:pPr>
                        <w:autoSpaceDE w:val="0"/>
                        <w:autoSpaceDN w:val="0"/>
                        <w:adjustRightInd w:val="0"/>
                        <w:spacing w:after="60"/>
                        <w:rPr>
                          <w:rFonts w:ascii="Arial" w:hAnsi="Arial" w:cs="Arial"/>
                          <w:sz w:val="16"/>
                          <w:szCs w:val="16"/>
                        </w:rPr>
                      </w:pPr>
                      <w:proofErr w:type="spellStart"/>
                      <w:r w:rsidRPr="009F5114">
                        <w:rPr>
                          <w:rFonts w:ascii="Arial" w:hAnsi="Arial" w:cs="Arial"/>
                          <w:sz w:val="16"/>
                          <w:szCs w:val="16"/>
                          <w:lang w:val="en-US"/>
                        </w:rPr>
                        <w:t>Ospidéal</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an</w:t>
                      </w:r>
                      <w:proofErr w:type="spellEnd"/>
                      <w:r w:rsidRPr="009F5114">
                        <w:rPr>
                          <w:rFonts w:ascii="Arial" w:hAnsi="Arial" w:cs="Arial"/>
                          <w:sz w:val="16"/>
                          <w:szCs w:val="16"/>
                          <w:lang w:val="en-US"/>
                        </w:rPr>
                        <w:t xml:space="preserve"> Dr </w:t>
                      </w:r>
                      <w:proofErr w:type="spellStart"/>
                      <w:r w:rsidRPr="009F5114">
                        <w:rPr>
                          <w:rFonts w:ascii="Arial" w:hAnsi="Arial" w:cs="Arial"/>
                          <w:sz w:val="16"/>
                          <w:szCs w:val="16"/>
                          <w:lang w:val="en-US"/>
                        </w:rPr>
                        <w:t>Steeven</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Baile</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Átha</w:t>
                      </w:r>
                      <w:proofErr w:type="spellEnd"/>
                      <w:r w:rsidRPr="009F5114">
                        <w:rPr>
                          <w:rFonts w:ascii="Arial" w:hAnsi="Arial" w:cs="Arial"/>
                          <w:sz w:val="16"/>
                          <w:szCs w:val="16"/>
                          <w:lang w:val="en-US"/>
                        </w:rPr>
                        <w:t xml:space="preserve"> Cliath 8, D08 W2A8.</w:t>
                      </w:r>
                    </w:p>
                    <w:p w14:paraId="16DDE28D" w14:textId="77777777" w:rsidR="00F1669B" w:rsidRDefault="0099171E" w:rsidP="00F1669B">
                      <w:pPr>
                        <w:autoSpaceDE w:val="0"/>
                        <w:autoSpaceDN w:val="0"/>
                        <w:adjustRightInd w:val="0"/>
                        <w:rPr>
                          <w:rFonts w:ascii="Arial" w:hAnsi="Arial" w:cs="Arial"/>
                          <w:color w:val="3B3838"/>
                          <w:sz w:val="16"/>
                          <w:szCs w:val="16"/>
                          <w:lang w:eastAsia="en-IE"/>
                        </w:rPr>
                      </w:pPr>
                      <w:r w:rsidRPr="009F5114">
                        <w:rPr>
                          <w:rFonts w:ascii="Arial" w:hAnsi="Arial" w:cs="Arial"/>
                          <w:color w:val="3B3838"/>
                          <w:sz w:val="16"/>
                          <w:szCs w:val="16"/>
                          <w:lang w:val="en-US" w:eastAsia="en-IE"/>
                        </w:rPr>
                        <w:t xml:space="preserve">Laois, </w:t>
                      </w:r>
                      <w:proofErr w:type="spellStart"/>
                      <w:r w:rsidRPr="009F5114">
                        <w:rPr>
                          <w:rFonts w:ascii="Arial" w:hAnsi="Arial" w:cs="Arial"/>
                          <w:sz w:val="16"/>
                          <w:szCs w:val="16"/>
                          <w:lang w:val="en-US"/>
                        </w:rPr>
                        <w:t>Uíbh</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Fhailí</w:t>
                      </w:r>
                      <w:proofErr w:type="spellEnd"/>
                      <w:r w:rsidRPr="009F5114">
                        <w:rPr>
                          <w:rFonts w:ascii="Arial" w:hAnsi="Arial" w:cs="Arial"/>
                          <w:color w:val="3B3838"/>
                          <w:sz w:val="16"/>
                          <w:szCs w:val="16"/>
                          <w:lang w:val="en-US" w:eastAsia="en-IE"/>
                        </w:rPr>
                        <w:t xml:space="preserve">, An </w:t>
                      </w:r>
                      <w:proofErr w:type="spellStart"/>
                      <w:r w:rsidRPr="009F5114">
                        <w:rPr>
                          <w:rFonts w:ascii="Arial" w:hAnsi="Arial" w:cs="Arial"/>
                          <w:color w:val="3B3838"/>
                          <w:sz w:val="16"/>
                          <w:szCs w:val="16"/>
                          <w:lang w:val="en-US" w:eastAsia="en-IE"/>
                        </w:rPr>
                        <w:t>Iarmhí</w:t>
                      </w:r>
                      <w:proofErr w:type="spellEnd"/>
                      <w:r w:rsidRPr="009F5114">
                        <w:rPr>
                          <w:rFonts w:ascii="Arial" w:hAnsi="Arial" w:cs="Arial"/>
                          <w:color w:val="3B3838"/>
                          <w:sz w:val="16"/>
                          <w:szCs w:val="16"/>
                          <w:lang w:val="en-US" w:eastAsia="en-IE"/>
                        </w:rPr>
                        <w:t xml:space="preserve">, An </w:t>
                      </w:r>
                      <w:proofErr w:type="spellStart"/>
                      <w:r w:rsidRPr="009F5114">
                        <w:rPr>
                          <w:rFonts w:ascii="Arial" w:hAnsi="Arial" w:cs="Arial"/>
                          <w:color w:val="3B3838"/>
                          <w:sz w:val="16"/>
                          <w:szCs w:val="16"/>
                          <w:lang w:val="en-US" w:eastAsia="en-IE"/>
                        </w:rPr>
                        <w:t>Longfort</w:t>
                      </w:r>
                      <w:proofErr w:type="spellEnd"/>
                    </w:p>
                    <w:p w14:paraId="16DDE28E" w14:textId="77777777" w:rsidR="00F1669B" w:rsidRDefault="0099171E" w:rsidP="00F1669B">
                      <w:pPr>
                        <w:autoSpaceDE w:val="0"/>
                        <w:autoSpaceDN w:val="0"/>
                        <w:adjustRightInd w:val="0"/>
                        <w:rPr>
                          <w:rFonts w:ascii="Arial" w:hAnsi="Arial" w:cs="Arial"/>
                          <w:sz w:val="16"/>
                          <w:szCs w:val="16"/>
                        </w:rPr>
                      </w:pPr>
                      <w:proofErr w:type="spellStart"/>
                      <w:r w:rsidRPr="009F5114">
                        <w:rPr>
                          <w:rFonts w:ascii="Arial" w:hAnsi="Arial" w:cs="Arial"/>
                          <w:sz w:val="16"/>
                          <w:szCs w:val="16"/>
                        </w:rPr>
                        <w:t>Oifig</w:t>
                      </w:r>
                      <w:proofErr w:type="spellEnd"/>
                      <w:r w:rsidRPr="009F5114">
                        <w:rPr>
                          <w:rFonts w:ascii="Arial" w:hAnsi="Arial" w:cs="Arial"/>
                          <w:sz w:val="16"/>
                          <w:szCs w:val="16"/>
                        </w:rPr>
                        <w:t xml:space="preserve"> </w:t>
                      </w:r>
                      <w:proofErr w:type="spellStart"/>
                      <w:r w:rsidRPr="009F5114">
                        <w:rPr>
                          <w:rFonts w:ascii="Arial" w:hAnsi="Arial" w:cs="Arial"/>
                          <w:sz w:val="16"/>
                          <w:szCs w:val="16"/>
                        </w:rPr>
                        <w:t>Ceantar</w:t>
                      </w:r>
                      <w:proofErr w:type="spellEnd"/>
                      <w:r w:rsidRPr="009F5114">
                        <w:rPr>
                          <w:rFonts w:ascii="Arial" w:hAnsi="Arial" w:cs="Arial"/>
                          <w:sz w:val="16"/>
                          <w:szCs w:val="16"/>
                        </w:rPr>
                        <w:t xml:space="preserve"> FSS, </w:t>
                      </w:r>
                      <w:proofErr w:type="spellStart"/>
                      <w:r w:rsidRPr="009F5114">
                        <w:rPr>
                          <w:rFonts w:ascii="Arial" w:hAnsi="Arial" w:cs="Arial"/>
                          <w:sz w:val="16"/>
                          <w:szCs w:val="16"/>
                        </w:rPr>
                        <w:t>Bóthar</w:t>
                      </w:r>
                      <w:proofErr w:type="spellEnd"/>
                      <w:r w:rsidRPr="009F5114">
                        <w:rPr>
                          <w:rFonts w:ascii="Arial" w:hAnsi="Arial" w:cs="Arial"/>
                          <w:sz w:val="16"/>
                          <w:szCs w:val="16"/>
                        </w:rPr>
                        <w:t xml:space="preserve"> </w:t>
                      </w:r>
                      <w:proofErr w:type="spellStart"/>
                      <w:r w:rsidRPr="009F5114">
                        <w:rPr>
                          <w:rFonts w:ascii="Arial" w:hAnsi="Arial" w:cs="Arial"/>
                          <w:sz w:val="16"/>
                          <w:szCs w:val="16"/>
                        </w:rPr>
                        <w:t>Ardáin</w:t>
                      </w:r>
                      <w:proofErr w:type="spellEnd"/>
                      <w:r w:rsidRPr="009F5114">
                        <w:rPr>
                          <w:rFonts w:ascii="Arial" w:hAnsi="Arial" w:cs="Arial"/>
                          <w:sz w:val="16"/>
                          <w:szCs w:val="16"/>
                        </w:rPr>
                        <w:t xml:space="preserve">, </w:t>
                      </w:r>
                      <w:proofErr w:type="spellStart"/>
                      <w:r w:rsidRPr="009F5114">
                        <w:rPr>
                          <w:rFonts w:ascii="Arial" w:hAnsi="Arial" w:cs="Arial"/>
                          <w:sz w:val="16"/>
                          <w:szCs w:val="16"/>
                        </w:rPr>
                        <w:t>Tulach</w:t>
                      </w:r>
                      <w:proofErr w:type="spellEnd"/>
                      <w:r w:rsidRPr="009F5114">
                        <w:rPr>
                          <w:rFonts w:ascii="Arial" w:hAnsi="Arial" w:cs="Arial"/>
                          <w:sz w:val="16"/>
                          <w:szCs w:val="16"/>
                        </w:rPr>
                        <w:t xml:space="preserve"> </w:t>
                      </w:r>
                      <w:proofErr w:type="spellStart"/>
                      <w:r w:rsidRPr="009F5114">
                        <w:rPr>
                          <w:rFonts w:ascii="Arial" w:hAnsi="Arial" w:cs="Arial"/>
                          <w:sz w:val="16"/>
                          <w:szCs w:val="16"/>
                        </w:rPr>
                        <w:t>Mhór</w:t>
                      </w:r>
                      <w:proofErr w:type="spellEnd"/>
                      <w:r w:rsidRPr="009F5114">
                        <w:rPr>
                          <w:rFonts w:ascii="Arial" w:hAnsi="Arial" w:cs="Arial"/>
                          <w:sz w:val="16"/>
                          <w:szCs w:val="16"/>
                        </w:rPr>
                        <w:t xml:space="preserve">, </w:t>
                      </w:r>
                    </w:p>
                    <w:p w14:paraId="16DDE28F" w14:textId="77777777" w:rsidR="00F1669B" w:rsidRDefault="0099171E" w:rsidP="00F1669B">
                      <w:pPr>
                        <w:autoSpaceDE w:val="0"/>
                        <w:autoSpaceDN w:val="0"/>
                        <w:adjustRightInd w:val="0"/>
                        <w:rPr>
                          <w:rFonts w:ascii="Arial" w:hAnsi="Arial" w:cs="Arial"/>
                          <w:sz w:val="16"/>
                          <w:szCs w:val="16"/>
                        </w:rPr>
                      </w:pPr>
                      <w:r w:rsidRPr="009F5114">
                        <w:rPr>
                          <w:rFonts w:ascii="Arial" w:hAnsi="Arial" w:cs="Arial"/>
                          <w:sz w:val="16"/>
                          <w:szCs w:val="16"/>
                          <w:lang w:val="en-US"/>
                        </w:rPr>
                        <w:t xml:space="preserve">Co. </w:t>
                      </w:r>
                      <w:proofErr w:type="spellStart"/>
                      <w:r w:rsidRPr="009F5114">
                        <w:rPr>
                          <w:rFonts w:ascii="Arial" w:hAnsi="Arial" w:cs="Arial"/>
                          <w:sz w:val="16"/>
                          <w:szCs w:val="16"/>
                          <w:lang w:val="en-US"/>
                        </w:rPr>
                        <w:t>Uíbh</w:t>
                      </w:r>
                      <w:proofErr w:type="spellEnd"/>
                      <w:r w:rsidRPr="009F5114">
                        <w:rPr>
                          <w:rFonts w:ascii="Arial" w:hAnsi="Arial" w:cs="Arial"/>
                          <w:sz w:val="16"/>
                          <w:szCs w:val="16"/>
                          <w:lang w:val="en-US"/>
                        </w:rPr>
                        <w:t xml:space="preserve"> </w:t>
                      </w:r>
                      <w:proofErr w:type="spellStart"/>
                      <w:r w:rsidRPr="009F5114">
                        <w:rPr>
                          <w:rFonts w:ascii="Arial" w:hAnsi="Arial" w:cs="Arial"/>
                          <w:sz w:val="16"/>
                          <w:szCs w:val="16"/>
                          <w:lang w:val="en-US"/>
                        </w:rPr>
                        <w:t>Fhailí</w:t>
                      </w:r>
                      <w:proofErr w:type="spellEnd"/>
                      <w:r w:rsidRPr="009F5114">
                        <w:rPr>
                          <w:rFonts w:ascii="Arial" w:hAnsi="Arial" w:cs="Arial"/>
                          <w:sz w:val="16"/>
                          <w:szCs w:val="16"/>
                          <w:lang w:val="en-US"/>
                        </w:rPr>
                        <w:t>, R35 TY28.</w:t>
                      </w:r>
                    </w:p>
                    <w:p w14:paraId="16DDE290" w14:textId="77777777" w:rsidR="00F1669B" w:rsidRDefault="00F1669B" w:rsidP="00F1669B">
                      <w:pPr>
                        <w:autoSpaceDE w:val="0"/>
                        <w:autoSpaceDN w:val="0"/>
                        <w:adjustRightInd w:val="0"/>
                        <w:rPr>
                          <w:rFonts w:cs="Arial"/>
                          <w:sz w:val="16"/>
                          <w:szCs w:val="16"/>
                        </w:rPr>
                      </w:pPr>
                    </w:p>
                    <w:p w14:paraId="16DDE291" w14:textId="77777777" w:rsidR="00F1669B" w:rsidRDefault="00F1669B" w:rsidP="00F1669B">
                      <w:pPr>
                        <w:autoSpaceDE w:val="0"/>
                        <w:autoSpaceDN w:val="0"/>
                        <w:adjustRightInd w:val="0"/>
                        <w:rPr>
                          <w:rFonts w:cs="Arial"/>
                          <w:sz w:val="16"/>
                          <w:szCs w:val="16"/>
                        </w:rPr>
                      </w:pPr>
                    </w:p>
                  </w:txbxContent>
                </v:textbox>
              </v:shape>
            </w:pict>
          </mc:Fallback>
        </mc:AlternateContent>
      </w:r>
      <w:r w:rsidRPr="00D3275C">
        <w:rPr>
          <w:rFonts w:asciiTheme="minorHAnsi" w:hAnsiTheme="minorHAnsi" w:cstheme="minorHAnsi"/>
          <w:noProof/>
          <w:lang w:val="en-IE" w:eastAsia="en-IE"/>
        </w:rPr>
        <mc:AlternateContent>
          <mc:Choice Requires="wps">
            <w:drawing>
              <wp:anchor distT="0" distB="0" distL="114300" distR="114300" simplePos="0" relativeHeight="251661312" behindDoc="0" locked="0" layoutInCell="1" allowOverlap="1" wp14:anchorId="16DDE282" wp14:editId="16DDE283">
                <wp:simplePos x="0" y="0"/>
                <wp:positionH relativeFrom="column">
                  <wp:posOffset>3817620</wp:posOffset>
                </wp:positionH>
                <wp:positionV relativeFrom="paragraph">
                  <wp:posOffset>-304800</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wps:spPr>
                      <wps:txbx>
                        <w:txbxContent>
                          <w:p w14:paraId="16DDE292" w14:textId="77777777" w:rsidR="00F1669B" w:rsidRDefault="0099171E" w:rsidP="00F1669B">
                            <w:pPr>
                              <w:pStyle w:val="Pa7"/>
                              <w:spacing w:after="60" w:line="240" w:lineRule="auto"/>
                              <w:rPr>
                                <w:rStyle w:val="A26"/>
                                <w:rFonts w:ascii="Arial" w:hAnsi="Arial" w:cs="Arial"/>
                                <w:b/>
                                <w:color w:val="006152"/>
                                <w:sz w:val="16"/>
                                <w:szCs w:val="16"/>
                              </w:rPr>
                            </w:pPr>
                            <w:r w:rsidRPr="009F5114">
                              <w:rPr>
                                <w:rStyle w:val="A26"/>
                                <w:rFonts w:ascii="Arial" w:hAnsi="Arial" w:cs="Arial"/>
                                <w:b/>
                                <w:color w:val="006152"/>
                                <w:sz w:val="16"/>
                                <w:szCs w:val="16"/>
                              </w:rPr>
                              <w:t>Public Health, Area B</w:t>
                            </w:r>
                          </w:p>
                          <w:p w14:paraId="16DDE293" w14:textId="77777777" w:rsidR="00F1669B" w:rsidRDefault="0099171E" w:rsidP="00F1669B">
                            <w:pPr>
                              <w:autoSpaceDE w:val="0"/>
                              <w:autoSpaceDN w:val="0"/>
                              <w:adjustRightInd w:val="0"/>
                            </w:pPr>
                            <w:r w:rsidRPr="009F5114">
                              <w:rPr>
                                <w:rFonts w:ascii="Arial" w:hAnsi="Arial" w:cs="Arial"/>
                                <w:sz w:val="16"/>
                                <w:szCs w:val="16"/>
                                <w:lang w:val="en-US"/>
                              </w:rPr>
                              <w:t xml:space="preserve">Dublin South, Kildare, West </w:t>
                            </w:r>
                            <w:proofErr w:type="spellStart"/>
                            <w:r w:rsidRPr="009F5114">
                              <w:rPr>
                                <w:rFonts w:ascii="Arial" w:hAnsi="Arial" w:cs="Arial"/>
                                <w:sz w:val="16"/>
                                <w:szCs w:val="16"/>
                                <w:lang w:val="en-US"/>
                              </w:rPr>
                              <w:t>Wicklow</w:t>
                            </w:r>
                            <w:proofErr w:type="spellEnd"/>
                          </w:p>
                          <w:p w14:paraId="16DDE294" w14:textId="77777777" w:rsidR="00F1669B" w:rsidRDefault="0099171E" w:rsidP="00F1669B">
                            <w:pPr>
                              <w:autoSpaceDE w:val="0"/>
                              <w:autoSpaceDN w:val="0"/>
                              <w:adjustRightInd w:val="0"/>
                              <w:spacing w:after="60"/>
                              <w:rPr>
                                <w:rFonts w:ascii="Arial" w:hAnsi="Arial" w:cs="Arial"/>
                                <w:sz w:val="16"/>
                                <w:szCs w:val="16"/>
                              </w:rPr>
                            </w:pPr>
                            <w:r w:rsidRPr="009F5114">
                              <w:rPr>
                                <w:rFonts w:ascii="Arial" w:hAnsi="Arial" w:cs="Arial"/>
                                <w:sz w:val="16"/>
                                <w:szCs w:val="16"/>
                                <w:lang w:val="en-US"/>
                              </w:rPr>
                              <w:t xml:space="preserve">Dr </w:t>
                            </w:r>
                            <w:proofErr w:type="spellStart"/>
                            <w:r w:rsidRPr="009F5114">
                              <w:rPr>
                                <w:rFonts w:ascii="Arial" w:hAnsi="Arial" w:cs="Arial"/>
                                <w:sz w:val="16"/>
                                <w:szCs w:val="16"/>
                                <w:lang w:val="en-US"/>
                              </w:rPr>
                              <w:t>Steevens</w:t>
                            </w:r>
                            <w:proofErr w:type="spellEnd"/>
                            <w:r w:rsidRPr="009F5114">
                              <w:rPr>
                                <w:rFonts w:ascii="Arial" w:hAnsi="Arial" w:cs="Arial"/>
                                <w:sz w:val="16"/>
                                <w:szCs w:val="16"/>
                                <w:lang w:val="en-US"/>
                              </w:rPr>
                              <w:t>’ Hospital, Dublin 8, D08 W2A8.</w:t>
                            </w:r>
                          </w:p>
                          <w:p w14:paraId="16DDE295" w14:textId="77777777" w:rsidR="00F1669B" w:rsidRDefault="0099171E" w:rsidP="00F1669B">
                            <w:pPr>
                              <w:autoSpaceDE w:val="0"/>
                              <w:autoSpaceDN w:val="0"/>
                              <w:adjustRightInd w:val="0"/>
                              <w:rPr>
                                <w:rFonts w:ascii="Arial" w:hAnsi="Arial" w:cs="Arial"/>
                                <w:sz w:val="16"/>
                                <w:szCs w:val="16"/>
                              </w:rPr>
                            </w:pPr>
                            <w:r w:rsidRPr="009F5114">
                              <w:rPr>
                                <w:rFonts w:ascii="Arial" w:hAnsi="Arial" w:cs="Arial"/>
                                <w:sz w:val="16"/>
                                <w:szCs w:val="16"/>
                                <w:lang w:val="en-US"/>
                              </w:rPr>
                              <w:t xml:space="preserve">Laois, </w:t>
                            </w:r>
                            <w:proofErr w:type="spellStart"/>
                            <w:r w:rsidRPr="009F5114">
                              <w:rPr>
                                <w:rFonts w:ascii="Arial" w:hAnsi="Arial" w:cs="Arial"/>
                                <w:sz w:val="16"/>
                                <w:szCs w:val="16"/>
                                <w:lang w:val="en-US"/>
                              </w:rPr>
                              <w:t>Offaly</w:t>
                            </w:r>
                            <w:proofErr w:type="spellEnd"/>
                            <w:r w:rsidRPr="009F5114">
                              <w:rPr>
                                <w:rFonts w:ascii="Arial" w:hAnsi="Arial" w:cs="Arial"/>
                                <w:sz w:val="16"/>
                                <w:szCs w:val="16"/>
                                <w:lang w:val="en-US"/>
                              </w:rPr>
                              <w:t>, Westmeath, Longford</w:t>
                            </w:r>
                          </w:p>
                          <w:p w14:paraId="16DDE296" w14:textId="77777777" w:rsidR="00F1669B" w:rsidRDefault="0099171E" w:rsidP="00F1669B">
                            <w:pPr>
                              <w:autoSpaceDE w:val="0"/>
                              <w:autoSpaceDN w:val="0"/>
                              <w:adjustRightInd w:val="0"/>
                              <w:rPr>
                                <w:rFonts w:ascii="Arial" w:hAnsi="Arial" w:cs="Arial"/>
                                <w:sz w:val="16"/>
                                <w:szCs w:val="16"/>
                              </w:rPr>
                            </w:pPr>
                            <w:r w:rsidRPr="009F5114">
                              <w:rPr>
                                <w:rFonts w:ascii="Arial" w:hAnsi="Arial" w:cs="Arial"/>
                                <w:sz w:val="16"/>
                                <w:szCs w:val="16"/>
                                <w:lang w:val="en-US"/>
                              </w:rPr>
                              <w:t xml:space="preserve">HSE Area Office, Arden Road, Tullamore, </w:t>
                            </w:r>
                          </w:p>
                          <w:p w14:paraId="16DDE297" w14:textId="77777777" w:rsidR="00F1669B" w:rsidRDefault="0099171E" w:rsidP="00F1669B">
                            <w:pPr>
                              <w:autoSpaceDE w:val="0"/>
                              <w:autoSpaceDN w:val="0"/>
                              <w:adjustRightInd w:val="0"/>
                              <w:rPr>
                                <w:rFonts w:ascii="Arial" w:hAnsi="Arial" w:cs="Arial"/>
                                <w:sz w:val="16"/>
                              </w:rPr>
                            </w:pPr>
                            <w:r>
                              <w:rPr>
                                <w:rFonts w:ascii="Arial" w:hAnsi="Arial" w:cs="Arial"/>
                                <w:sz w:val="16"/>
                                <w:szCs w:val="16"/>
                                <w:lang w:val="fr-FR"/>
                              </w:rPr>
                              <w:t>Co. Offaly, R35 TY28.</w:t>
                            </w:r>
                          </w:p>
                          <w:p w14:paraId="16DDE298" w14:textId="77777777" w:rsidR="00F1669B" w:rsidRDefault="00F1669B" w:rsidP="00F1669B">
                            <w:pPr>
                              <w:autoSpaceDE w:val="0"/>
                              <w:autoSpaceDN w:val="0"/>
                              <w:adjustRightInd w:val="0"/>
                              <w:rPr>
                                <w:rFonts w:cs="Arial"/>
                                <w:sz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6DDE282" id="Text Box 5" o:spid="_x0000_s1027" type="#_x0000_t202" style="position:absolute;left:0;text-align:left;margin-left:300.6pt;margin-top:-24pt;width:177.2pt;height: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" filled="f" stroked="f">
                <v:textbox>
                  <w:txbxContent>
                    <w:p w14:paraId="16DDE292" w14:textId="77777777" w:rsidR="00F1669B" w:rsidRDefault="0099171E" w:rsidP="00F1669B">
                      <w:pPr>
                        <w:pStyle w:val="Pa7"/>
                        <w:spacing w:after="60" w:line="240" w:lineRule="auto"/>
                        <w:rPr>
                          <w:rStyle w:val="A26"/>
                          <w:rFonts w:ascii="Arial" w:hAnsi="Arial" w:cs="Arial"/>
                          <w:b/>
                          <w:color w:val="006152"/>
                          <w:sz w:val="16"/>
                          <w:szCs w:val="16"/>
                        </w:rPr>
                      </w:pPr>
                      <w:r w:rsidRPr="009F5114">
                        <w:rPr>
                          <w:rStyle w:val="A26"/>
                          <w:rFonts w:ascii="Arial" w:hAnsi="Arial" w:cs="Arial"/>
                          <w:b/>
                          <w:color w:val="006152"/>
                          <w:sz w:val="16"/>
                          <w:szCs w:val="16"/>
                        </w:rPr>
                        <w:t>Public Health, Area B</w:t>
                      </w:r>
                    </w:p>
                    <w:p w14:paraId="16DDE293" w14:textId="77777777" w:rsidR="00F1669B" w:rsidRDefault="0099171E" w:rsidP="00F1669B">
                      <w:pPr>
                        <w:autoSpaceDE w:val="0"/>
                        <w:autoSpaceDN w:val="0"/>
                        <w:adjustRightInd w:val="0"/>
                      </w:pPr>
                      <w:r w:rsidRPr="009F5114">
                        <w:rPr>
                          <w:rFonts w:ascii="Arial" w:hAnsi="Arial" w:cs="Arial"/>
                          <w:sz w:val="16"/>
                          <w:szCs w:val="16"/>
                          <w:lang w:val="en-US"/>
                        </w:rPr>
                        <w:t xml:space="preserve">Dublin South, Kildare, West </w:t>
                      </w:r>
                      <w:proofErr w:type="spellStart"/>
                      <w:r w:rsidRPr="009F5114">
                        <w:rPr>
                          <w:rFonts w:ascii="Arial" w:hAnsi="Arial" w:cs="Arial"/>
                          <w:sz w:val="16"/>
                          <w:szCs w:val="16"/>
                          <w:lang w:val="en-US"/>
                        </w:rPr>
                        <w:t>Wicklow</w:t>
                      </w:r>
                      <w:proofErr w:type="spellEnd"/>
                    </w:p>
                    <w:p w14:paraId="16DDE294" w14:textId="77777777" w:rsidR="00F1669B" w:rsidRDefault="0099171E" w:rsidP="00F1669B">
                      <w:pPr>
                        <w:autoSpaceDE w:val="0"/>
                        <w:autoSpaceDN w:val="0"/>
                        <w:adjustRightInd w:val="0"/>
                        <w:spacing w:after="60"/>
                        <w:rPr>
                          <w:rFonts w:ascii="Arial" w:hAnsi="Arial" w:cs="Arial"/>
                          <w:sz w:val="16"/>
                          <w:szCs w:val="16"/>
                        </w:rPr>
                      </w:pPr>
                      <w:r w:rsidRPr="009F5114">
                        <w:rPr>
                          <w:rFonts w:ascii="Arial" w:hAnsi="Arial" w:cs="Arial"/>
                          <w:sz w:val="16"/>
                          <w:szCs w:val="16"/>
                          <w:lang w:val="en-US"/>
                        </w:rPr>
                        <w:t xml:space="preserve">Dr </w:t>
                      </w:r>
                      <w:proofErr w:type="spellStart"/>
                      <w:r w:rsidRPr="009F5114">
                        <w:rPr>
                          <w:rFonts w:ascii="Arial" w:hAnsi="Arial" w:cs="Arial"/>
                          <w:sz w:val="16"/>
                          <w:szCs w:val="16"/>
                          <w:lang w:val="en-US"/>
                        </w:rPr>
                        <w:t>Steevens</w:t>
                      </w:r>
                      <w:proofErr w:type="spellEnd"/>
                      <w:r w:rsidRPr="009F5114">
                        <w:rPr>
                          <w:rFonts w:ascii="Arial" w:hAnsi="Arial" w:cs="Arial"/>
                          <w:sz w:val="16"/>
                          <w:szCs w:val="16"/>
                          <w:lang w:val="en-US"/>
                        </w:rPr>
                        <w:t>’ Hospital, Dublin 8, D08 W2A8.</w:t>
                      </w:r>
                    </w:p>
                    <w:p w14:paraId="16DDE295" w14:textId="77777777" w:rsidR="00F1669B" w:rsidRDefault="0099171E" w:rsidP="00F1669B">
                      <w:pPr>
                        <w:autoSpaceDE w:val="0"/>
                        <w:autoSpaceDN w:val="0"/>
                        <w:adjustRightInd w:val="0"/>
                        <w:rPr>
                          <w:rFonts w:ascii="Arial" w:hAnsi="Arial" w:cs="Arial"/>
                          <w:sz w:val="16"/>
                          <w:szCs w:val="16"/>
                        </w:rPr>
                      </w:pPr>
                      <w:r w:rsidRPr="009F5114">
                        <w:rPr>
                          <w:rFonts w:ascii="Arial" w:hAnsi="Arial" w:cs="Arial"/>
                          <w:sz w:val="16"/>
                          <w:szCs w:val="16"/>
                          <w:lang w:val="en-US"/>
                        </w:rPr>
                        <w:t xml:space="preserve">Laois, </w:t>
                      </w:r>
                      <w:proofErr w:type="spellStart"/>
                      <w:r w:rsidRPr="009F5114">
                        <w:rPr>
                          <w:rFonts w:ascii="Arial" w:hAnsi="Arial" w:cs="Arial"/>
                          <w:sz w:val="16"/>
                          <w:szCs w:val="16"/>
                          <w:lang w:val="en-US"/>
                        </w:rPr>
                        <w:t>Offaly</w:t>
                      </w:r>
                      <w:proofErr w:type="spellEnd"/>
                      <w:r w:rsidRPr="009F5114">
                        <w:rPr>
                          <w:rFonts w:ascii="Arial" w:hAnsi="Arial" w:cs="Arial"/>
                          <w:sz w:val="16"/>
                          <w:szCs w:val="16"/>
                          <w:lang w:val="en-US"/>
                        </w:rPr>
                        <w:t>, Westmeath, Longford</w:t>
                      </w:r>
                    </w:p>
                    <w:p w14:paraId="16DDE296" w14:textId="77777777" w:rsidR="00F1669B" w:rsidRDefault="0099171E" w:rsidP="00F1669B">
                      <w:pPr>
                        <w:autoSpaceDE w:val="0"/>
                        <w:autoSpaceDN w:val="0"/>
                        <w:adjustRightInd w:val="0"/>
                        <w:rPr>
                          <w:rFonts w:ascii="Arial" w:hAnsi="Arial" w:cs="Arial"/>
                          <w:sz w:val="16"/>
                          <w:szCs w:val="16"/>
                        </w:rPr>
                      </w:pPr>
                      <w:r w:rsidRPr="009F5114">
                        <w:rPr>
                          <w:rFonts w:ascii="Arial" w:hAnsi="Arial" w:cs="Arial"/>
                          <w:sz w:val="16"/>
                          <w:szCs w:val="16"/>
                          <w:lang w:val="en-US"/>
                        </w:rPr>
                        <w:t xml:space="preserve">HSE Area Office, Arden Road, Tullamore, </w:t>
                      </w:r>
                    </w:p>
                    <w:p w14:paraId="16DDE297" w14:textId="77777777" w:rsidR="00F1669B" w:rsidRDefault="0099171E" w:rsidP="00F1669B">
                      <w:pPr>
                        <w:autoSpaceDE w:val="0"/>
                        <w:autoSpaceDN w:val="0"/>
                        <w:adjustRightInd w:val="0"/>
                        <w:rPr>
                          <w:rFonts w:ascii="Arial" w:hAnsi="Arial" w:cs="Arial"/>
                          <w:sz w:val="16"/>
                        </w:rPr>
                      </w:pPr>
                      <w:r>
                        <w:rPr>
                          <w:rFonts w:ascii="Arial" w:hAnsi="Arial" w:cs="Arial"/>
                          <w:sz w:val="16"/>
                          <w:szCs w:val="16"/>
                          <w:lang w:val="fr-FR"/>
                        </w:rPr>
                        <w:t>Co. Offaly, R35 TY28.</w:t>
                      </w:r>
                    </w:p>
                    <w:p w14:paraId="16DDE298" w14:textId="77777777" w:rsidR="00F1669B" w:rsidRDefault="00F1669B" w:rsidP="00F1669B">
                      <w:pPr>
                        <w:autoSpaceDE w:val="0"/>
                        <w:autoSpaceDN w:val="0"/>
                        <w:adjustRightInd w:val="0"/>
                        <w:rPr>
                          <w:rFonts w:cs="Arial"/>
                          <w:sz w:val="16"/>
                        </w:rPr>
                      </w:pPr>
                    </w:p>
                  </w:txbxContent>
                </v:textbox>
              </v:shape>
            </w:pict>
          </mc:Fallback>
        </mc:AlternateContent>
      </w:r>
    </w:p>
    <w:p w14:paraId="16DDE248" w14:textId="77777777" w:rsidR="00F1669B" w:rsidRPr="00D3275C" w:rsidRDefault="00F1669B" w:rsidP="00F1669B">
      <w:pPr>
        <w:rPr>
          <w:rFonts w:asciiTheme="minorHAnsi" w:hAnsiTheme="minorHAnsi" w:cstheme="minorHAnsi"/>
        </w:rPr>
      </w:pPr>
    </w:p>
    <w:p w14:paraId="16DDE249" w14:textId="77777777" w:rsidR="00F1669B" w:rsidRPr="00D3275C" w:rsidRDefault="0099171E" w:rsidP="00F1669B">
      <w:pPr>
        <w:pStyle w:val="Date"/>
        <w:rPr>
          <w:rFonts w:asciiTheme="minorHAnsi" w:hAnsiTheme="minorHAnsi" w:cstheme="minorHAnsi"/>
        </w:rPr>
      </w:pPr>
      <w:r w:rsidRPr="00D3275C">
        <w:rPr>
          <w:rFonts w:asciiTheme="minorHAnsi" w:hAnsiTheme="minorHAnsi" w:cstheme="minorHAnsi"/>
          <w:noProof/>
          <w:lang w:eastAsia="en-IE"/>
        </w:rPr>
        <w:drawing>
          <wp:anchor distT="0" distB="0" distL="114300" distR="114300" simplePos="0" relativeHeight="251663360" behindDoc="0" locked="0" layoutInCell="1" allowOverlap="1" wp14:anchorId="16DDE284" wp14:editId="16DDE285">
            <wp:simplePos x="0" y="0"/>
            <wp:positionH relativeFrom="column">
              <wp:posOffset>4117045</wp:posOffset>
            </wp:positionH>
            <wp:positionV relativeFrom="paragraph">
              <wp:posOffset>251652</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1283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16DDE24A" w14:textId="77777777" w:rsidR="00F1669B" w:rsidRPr="00D3275C" w:rsidRDefault="0099171E" w:rsidP="00F1669B">
      <w:pPr>
        <w:pStyle w:val="Date"/>
        <w:spacing w:after="0"/>
        <w:jc w:val="left"/>
        <w:rPr>
          <w:rFonts w:asciiTheme="minorHAnsi" w:hAnsiTheme="minorHAnsi" w:cstheme="minorHAnsi"/>
        </w:rPr>
      </w:pPr>
      <w:r w:rsidRPr="009F5114">
        <w:rPr>
          <w:rFonts w:asciiTheme="minorHAnsi" w:hAnsiTheme="minorHAnsi" w:cstheme="minorHAnsi"/>
          <w:b/>
          <w:bCs/>
          <w:sz w:val="18"/>
          <w:szCs w:val="18"/>
        </w:rPr>
        <w:t xml:space="preserve">                                    T</w:t>
      </w:r>
      <w:r w:rsidRPr="009F5114">
        <w:rPr>
          <w:rFonts w:asciiTheme="minorHAnsi" w:hAnsiTheme="minorHAnsi" w:cstheme="minorHAnsi"/>
          <w:bCs/>
          <w:sz w:val="18"/>
          <w:szCs w:val="18"/>
        </w:rPr>
        <w:t xml:space="preserve">. 057 9359891 </w:t>
      </w:r>
      <w:r w:rsidRPr="009F5114">
        <w:rPr>
          <w:rFonts w:asciiTheme="minorHAnsi" w:hAnsiTheme="minorHAnsi" w:cstheme="minorHAnsi"/>
          <w:noProof/>
          <w:color w:val="006152"/>
          <w:sz w:val="18"/>
          <w:szCs w:val="18"/>
          <w:lang w:eastAsia="en-IE"/>
        </w:rPr>
        <w:t>|</w:t>
      </w:r>
      <w:r w:rsidRPr="009F5114">
        <w:rPr>
          <w:rFonts w:asciiTheme="minorHAnsi" w:hAnsiTheme="minorHAnsi" w:cstheme="minorHAnsi"/>
          <w:b/>
          <w:bCs/>
          <w:sz w:val="18"/>
          <w:szCs w:val="18"/>
        </w:rPr>
        <w:t xml:space="preserve"> E</w:t>
      </w:r>
      <w:r w:rsidRPr="009F5114">
        <w:rPr>
          <w:rFonts w:asciiTheme="minorHAnsi" w:hAnsiTheme="minorHAnsi" w:cstheme="minorHAnsi"/>
          <w:bCs/>
          <w:sz w:val="18"/>
          <w:szCs w:val="18"/>
        </w:rPr>
        <w:t xml:space="preserve">. </w:t>
      </w:r>
      <w:hyperlink r:id="rId9" w:history="1">
        <w:r w:rsidRPr="009F5114">
          <w:rPr>
            <w:rStyle w:val="Lienhypertexte"/>
            <w:rFonts w:asciiTheme="minorHAnsi" w:hAnsiTheme="minorHAnsi" w:cstheme="minorHAnsi"/>
            <w:bCs/>
            <w:sz w:val="18"/>
            <w:szCs w:val="18"/>
          </w:rPr>
          <w:t>PublicHealth.AreaB@hse.ie</w:t>
        </w:r>
      </w:hyperlink>
      <w:r w:rsidRPr="009F5114">
        <w:rPr>
          <w:rFonts w:asciiTheme="minorHAnsi" w:hAnsiTheme="minorHAnsi" w:cstheme="minorHAnsi"/>
          <w:b/>
          <w:bCs/>
          <w:sz w:val="18"/>
          <w:szCs w:val="18"/>
        </w:rPr>
        <w:t xml:space="preserve"> </w:t>
      </w:r>
      <w:r w:rsidRPr="009F5114">
        <w:rPr>
          <w:rFonts w:asciiTheme="minorHAnsi" w:hAnsiTheme="minorHAnsi" w:cstheme="minorHAnsi"/>
          <w:noProof/>
          <w:color w:val="006152"/>
          <w:sz w:val="18"/>
          <w:szCs w:val="18"/>
          <w:lang w:eastAsia="en-IE"/>
        </w:rPr>
        <w:t>|</w:t>
      </w:r>
      <w:r w:rsidRPr="009F5114">
        <w:rPr>
          <w:rFonts w:asciiTheme="minorHAnsi" w:hAnsiTheme="minorHAnsi" w:cstheme="minorHAnsi"/>
          <w:b/>
          <w:bCs/>
          <w:sz w:val="18"/>
          <w:szCs w:val="18"/>
        </w:rPr>
        <w:t xml:space="preserve"> </w:t>
      </w:r>
      <w:hyperlink r:id="rId10" w:history="1">
        <w:r w:rsidRPr="009F5114">
          <w:rPr>
            <w:rStyle w:val="Lienhypertexte"/>
            <w:rFonts w:asciiTheme="minorHAnsi" w:hAnsiTheme="minorHAnsi" w:cstheme="minorHAnsi"/>
            <w:bCs/>
            <w:sz w:val="18"/>
            <w:szCs w:val="18"/>
          </w:rPr>
          <w:t>www.hse.ie/publichealth</w:t>
        </w:r>
      </w:hyperlink>
      <w:r w:rsidRPr="009F5114">
        <w:rPr>
          <w:rFonts w:asciiTheme="minorHAnsi" w:hAnsiTheme="minorHAnsi" w:cstheme="minorHAnsi"/>
          <w:b/>
          <w:bCs/>
          <w:sz w:val="18"/>
          <w:szCs w:val="18"/>
        </w:rPr>
        <w:t xml:space="preserve"> </w:t>
      </w:r>
      <w:r w:rsidRPr="009F5114">
        <w:rPr>
          <w:rFonts w:asciiTheme="minorHAnsi" w:hAnsiTheme="minorHAnsi" w:cstheme="minorHAnsi"/>
          <w:noProof/>
          <w:color w:val="006152"/>
          <w:sz w:val="18"/>
          <w:szCs w:val="18"/>
          <w:lang w:eastAsia="en-IE"/>
        </w:rPr>
        <w:t>|</w:t>
      </w:r>
      <w:r w:rsidRPr="009F5114">
        <w:rPr>
          <w:rFonts w:asciiTheme="minorHAnsi" w:hAnsiTheme="minorHAnsi" w:cstheme="minorHAnsi"/>
          <w:b/>
          <w:bCs/>
          <w:sz w:val="18"/>
          <w:szCs w:val="18"/>
        </w:rPr>
        <w:t xml:space="preserve">       </w:t>
      </w:r>
      <w:hyperlink r:id="rId11" w:history="1">
        <w:r w:rsidRPr="009F5114">
          <w:rPr>
            <w:rStyle w:val="Lienhypertexte"/>
            <w:rFonts w:asciiTheme="minorHAnsi" w:hAnsiTheme="minorHAnsi" w:cstheme="minorHAnsi"/>
            <w:i/>
            <w:noProof/>
            <w:color w:val="0563C1"/>
            <w:sz w:val="18"/>
            <w:szCs w:val="18"/>
            <w:lang w:eastAsia="en-IE"/>
          </w:rPr>
          <w:t>@PublicHealthB</w:t>
        </w:r>
      </w:hyperlink>
      <w:r w:rsidRPr="009F5114">
        <w:rPr>
          <w:rFonts w:asciiTheme="minorHAnsi" w:hAnsiTheme="minorHAnsi" w:cstheme="minorHAnsi"/>
          <w:b/>
          <w:bCs/>
          <w:sz w:val="18"/>
          <w:szCs w:val="18"/>
        </w:rPr>
        <w:t xml:space="preserve"> </w:t>
      </w:r>
    </w:p>
    <w:p w14:paraId="16DDE24B" w14:textId="77777777" w:rsidR="00511EF5" w:rsidRPr="00D3275C" w:rsidRDefault="00511EF5">
      <w:pPr>
        <w:rPr>
          <w:rFonts w:asciiTheme="minorHAnsi" w:hAnsiTheme="minorHAnsi" w:cstheme="minorHAnsi"/>
        </w:rPr>
      </w:pPr>
    </w:p>
    <w:p w14:paraId="16DDE24C" w14:textId="77777777" w:rsidR="00F1669B" w:rsidRPr="00D3275C" w:rsidRDefault="00F1669B">
      <w:pPr>
        <w:rPr>
          <w:rFonts w:asciiTheme="minorHAnsi" w:hAnsiTheme="minorHAnsi" w:cstheme="minorHAnsi"/>
        </w:rPr>
      </w:pPr>
    </w:p>
    <w:p w14:paraId="16DDE24D" w14:textId="77777777" w:rsidR="00F1669B" w:rsidRPr="00D3275C" w:rsidRDefault="00F1669B">
      <w:pPr>
        <w:rPr>
          <w:rFonts w:asciiTheme="minorHAnsi" w:hAnsiTheme="minorHAnsi" w:cstheme="minorHAnsi"/>
        </w:rPr>
      </w:pPr>
    </w:p>
    <w:p w14:paraId="16DDE24E" w14:textId="77777777" w:rsidR="00F1669B" w:rsidRPr="00D3275C" w:rsidRDefault="00F1669B">
      <w:pPr>
        <w:rPr>
          <w:rFonts w:asciiTheme="minorHAnsi" w:hAnsiTheme="minorHAnsi" w:cstheme="minorHAnsi"/>
        </w:rPr>
      </w:pPr>
    </w:p>
    <w:p w14:paraId="16DDE24F" w14:textId="77777777" w:rsidR="00F1669B" w:rsidRPr="00D3275C" w:rsidRDefault="00F1669B">
      <w:pPr>
        <w:rPr>
          <w:rFonts w:asciiTheme="minorHAnsi" w:hAnsiTheme="minorHAnsi" w:cstheme="minorHAnsi"/>
        </w:rPr>
      </w:pPr>
    </w:p>
    <w:p w14:paraId="16DDE250" w14:textId="77777777" w:rsidR="00F1669B" w:rsidRPr="00D3275C" w:rsidRDefault="00F1669B">
      <w:pPr>
        <w:rPr>
          <w:rFonts w:asciiTheme="minorHAnsi" w:hAnsiTheme="minorHAnsi" w:cstheme="minorHAnsi"/>
        </w:rPr>
      </w:pPr>
    </w:p>
    <w:p w14:paraId="16DDE251" w14:textId="77777777" w:rsidR="00F1669B" w:rsidRPr="00D3275C" w:rsidRDefault="00F1669B">
      <w:pPr>
        <w:rPr>
          <w:rFonts w:asciiTheme="minorHAnsi" w:hAnsiTheme="minorHAnsi" w:cstheme="minorHAnsi"/>
        </w:rPr>
      </w:pPr>
    </w:p>
    <w:p w14:paraId="16DDE252" w14:textId="77777777" w:rsidR="00F1669B" w:rsidRPr="00D3275C" w:rsidRDefault="00F1669B">
      <w:pPr>
        <w:rPr>
          <w:rFonts w:asciiTheme="minorHAnsi" w:hAnsiTheme="minorHAnsi" w:cstheme="minorHAnsi"/>
        </w:rPr>
      </w:pPr>
    </w:p>
    <w:p w14:paraId="16DDE253" w14:textId="61B9D9F8" w:rsidR="00F1669B" w:rsidRPr="009F5114" w:rsidRDefault="0099171E">
      <w:pPr>
        <w:rPr>
          <w:rFonts w:asciiTheme="minorHAnsi" w:hAnsiTheme="minorHAnsi" w:cstheme="minorHAnsi"/>
          <w:sz w:val="24"/>
          <w:szCs w:val="24"/>
          <w:lang w:val="fr-MA"/>
        </w:rPr>
      </w:pPr>
      <w:r w:rsidRPr="00D3275C">
        <w:rPr>
          <w:rFonts w:asciiTheme="minorHAnsi" w:hAnsiTheme="minorHAnsi" w:cstheme="minorHAnsi"/>
          <w:sz w:val="24"/>
          <w:szCs w:val="24"/>
          <w:lang w:val="fr-FR"/>
        </w:rPr>
        <w:t>Date</w:t>
      </w:r>
      <w:r w:rsidR="00192EEB">
        <w:rPr>
          <w:rFonts w:asciiTheme="minorHAnsi" w:hAnsiTheme="minorHAnsi" w:cstheme="minorHAnsi"/>
          <w:sz w:val="24"/>
          <w:szCs w:val="24"/>
          <w:lang w:val="fr-FR"/>
        </w:rPr>
        <w:t> </w:t>
      </w:r>
      <w:r w:rsidRPr="00D3275C">
        <w:rPr>
          <w:rFonts w:asciiTheme="minorHAnsi" w:hAnsiTheme="minorHAnsi" w:cstheme="minorHAnsi"/>
          <w:sz w:val="24"/>
          <w:szCs w:val="24"/>
          <w:lang w:val="fr-FR"/>
        </w:rPr>
        <w:t>:</w:t>
      </w:r>
    </w:p>
    <w:p w14:paraId="16DDE254" w14:textId="77777777" w:rsidR="00F1669B" w:rsidRPr="009F5114" w:rsidRDefault="00F1669B">
      <w:pPr>
        <w:rPr>
          <w:rFonts w:asciiTheme="minorHAnsi" w:hAnsiTheme="minorHAnsi" w:cstheme="minorHAnsi"/>
          <w:sz w:val="24"/>
          <w:szCs w:val="24"/>
          <w:lang w:val="fr-MA"/>
        </w:rPr>
      </w:pPr>
    </w:p>
    <w:p w14:paraId="16DDE255" w14:textId="77777777" w:rsidR="00F1669B" w:rsidRPr="009F5114" w:rsidRDefault="00F1669B">
      <w:pPr>
        <w:rPr>
          <w:rFonts w:asciiTheme="minorHAnsi" w:hAnsiTheme="minorHAnsi" w:cstheme="minorHAnsi"/>
          <w:sz w:val="24"/>
          <w:szCs w:val="24"/>
          <w:lang w:val="fr-MA"/>
        </w:rPr>
      </w:pPr>
    </w:p>
    <w:p w14:paraId="16DDE256" w14:textId="5323317D" w:rsidR="00F1669B" w:rsidRPr="009F5114" w:rsidRDefault="009F5114">
      <w:pPr>
        <w:rPr>
          <w:rFonts w:asciiTheme="minorHAnsi" w:hAnsiTheme="minorHAnsi" w:cstheme="minorHAnsi"/>
          <w:sz w:val="24"/>
          <w:szCs w:val="24"/>
          <w:lang w:val="fr-MA"/>
        </w:rPr>
      </w:pPr>
      <w:r>
        <w:rPr>
          <w:rFonts w:asciiTheme="minorHAnsi" w:hAnsiTheme="minorHAnsi" w:cstheme="minorHAnsi"/>
          <w:sz w:val="24"/>
          <w:szCs w:val="24"/>
          <w:lang w:val="fr-FR"/>
        </w:rPr>
        <w:t>Bonjour</w:t>
      </w:r>
      <w:r w:rsidR="0099171E" w:rsidRPr="00D3275C">
        <w:rPr>
          <w:rFonts w:asciiTheme="minorHAnsi" w:hAnsiTheme="minorHAnsi" w:cstheme="minorHAnsi"/>
          <w:sz w:val="24"/>
          <w:szCs w:val="24"/>
          <w:lang w:val="fr-FR"/>
        </w:rPr>
        <w:t xml:space="preserve"> </w:t>
      </w:r>
      <w:r w:rsidRPr="00D3275C">
        <w:rPr>
          <w:rFonts w:asciiTheme="minorHAnsi" w:hAnsiTheme="minorHAnsi" w:cstheme="minorHAnsi"/>
          <w:sz w:val="24"/>
          <w:szCs w:val="24"/>
          <w:lang w:val="fr-FR"/>
        </w:rPr>
        <w:t>Madame</w:t>
      </w:r>
      <w:r w:rsidR="00192EEB">
        <w:rPr>
          <w:rFonts w:asciiTheme="minorHAnsi" w:hAnsiTheme="minorHAnsi" w:cstheme="minorHAnsi"/>
          <w:sz w:val="24"/>
          <w:szCs w:val="24"/>
          <w:lang w:val="fr-FR"/>
        </w:rPr>
        <w:t>/</w:t>
      </w:r>
      <w:r w:rsidR="0099171E" w:rsidRPr="00D3275C">
        <w:rPr>
          <w:rFonts w:asciiTheme="minorHAnsi" w:hAnsiTheme="minorHAnsi" w:cstheme="minorHAnsi"/>
          <w:sz w:val="24"/>
          <w:szCs w:val="24"/>
          <w:lang w:val="fr-FR"/>
        </w:rPr>
        <w:t>Monsieur</w:t>
      </w:r>
      <w:r w:rsidR="0099171E" w:rsidRPr="00D3275C">
        <w:rPr>
          <w:rFonts w:asciiTheme="minorHAnsi" w:hAnsiTheme="minorHAnsi" w:cstheme="minorHAnsi"/>
          <w:sz w:val="24"/>
          <w:szCs w:val="24"/>
          <w:lang w:val="fr-FR"/>
        </w:rPr>
        <w:t>,</w:t>
      </w:r>
    </w:p>
    <w:p w14:paraId="16DDE257" w14:textId="77777777" w:rsidR="00F1669B" w:rsidRPr="009F5114" w:rsidRDefault="00F1669B">
      <w:pPr>
        <w:rPr>
          <w:rFonts w:asciiTheme="minorHAnsi" w:hAnsiTheme="minorHAnsi" w:cstheme="minorHAnsi"/>
          <w:sz w:val="24"/>
          <w:szCs w:val="24"/>
          <w:lang w:val="fr-MA"/>
        </w:rPr>
      </w:pPr>
    </w:p>
    <w:p w14:paraId="16DDE258" w14:textId="77777777" w:rsidR="00F1669B" w:rsidRPr="009F5114" w:rsidRDefault="00F1669B">
      <w:pPr>
        <w:rPr>
          <w:rFonts w:asciiTheme="minorHAnsi" w:hAnsiTheme="minorHAnsi" w:cstheme="minorHAnsi"/>
          <w:sz w:val="24"/>
          <w:szCs w:val="24"/>
          <w:lang w:val="fr-MA"/>
        </w:rPr>
      </w:pPr>
    </w:p>
    <w:p w14:paraId="16DDE259" w14:textId="01BB69DA" w:rsidR="00F1669B" w:rsidRPr="009F5114" w:rsidRDefault="0099171E" w:rsidP="000804A7">
      <w:pPr>
        <w:jc w:val="both"/>
        <w:rPr>
          <w:rFonts w:asciiTheme="minorHAnsi" w:hAnsiTheme="minorHAnsi" w:cstheme="minorHAnsi"/>
          <w:sz w:val="24"/>
          <w:szCs w:val="24"/>
          <w:lang w:val="fr-MA"/>
        </w:rPr>
      </w:pPr>
      <w:r w:rsidRPr="00D3275C">
        <w:rPr>
          <w:rFonts w:asciiTheme="minorHAnsi" w:hAnsiTheme="minorHAnsi" w:cstheme="minorHAnsi"/>
          <w:sz w:val="24"/>
          <w:szCs w:val="24"/>
          <w:lang w:val="fr-FR"/>
        </w:rPr>
        <w:t>Cette lettre vise à vous informer qu</w:t>
      </w:r>
      <w:r w:rsidR="002A7C35">
        <w:rPr>
          <w:rFonts w:asciiTheme="minorHAnsi" w:hAnsiTheme="minorHAnsi" w:cstheme="minorHAnsi"/>
          <w:sz w:val="24"/>
          <w:szCs w:val="24"/>
          <w:lang w:val="fr-FR"/>
        </w:rPr>
        <w:t>’</w:t>
      </w:r>
      <w:r w:rsidRPr="00D3275C">
        <w:rPr>
          <w:rFonts w:asciiTheme="minorHAnsi" w:hAnsiTheme="minorHAnsi" w:cstheme="minorHAnsi"/>
          <w:sz w:val="24"/>
          <w:szCs w:val="24"/>
          <w:lang w:val="fr-FR"/>
        </w:rPr>
        <w:t>une personne résidant</w:t>
      </w:r>
      <w:r w:rsidR="004455F0">
        <w:rPr>
          <w:rFonts w:asciiTheme="minorHAnsi" w:hAnsiTheme="minorHAnsi" w:cstheme="minorHAnsi"/>
          <w:sz w:val="24"/>
          <w:szCs w:val="24"/>
          <w:lang w:val="fr-FR"/>
        </w:rPr>
        <w:t>e</w:t>
      </w:r>
      <w:r w:rsidRPr="00D3275C">
        <w:rPr>
          <w:rFonts w:asciiTheme="minorHAnsi" w:hAnsiTheme="minorHAnsi" w:cstheme="minorHAnsi"/>
          <w:sz w:val="24"/>
          <w:szCs w:val="24"/>
          <w:lang w:val="fr-FR"/>
        </w:rPr>
        <w:t xml:space="preserve"> au [</w:t>
      </w:r>
      <w:r w:rsidRPr="00D3275C">
        <w:rPr>
          <w:rFonts w:asciiTheme="minorHAnsi" w:hAnsiTheme="minorHAnsi" w:cstheme="minorHAnsi"/>
          <w:i/>
          <w:sz w:val="24"/>
          <w:szCs w:val="24"/>
          <w:lang w:val="fr-FR"/>
        </w:rPr>
        <w:t>insérer</w:t>
      </w:r>
      <w:r w:rsidRPr="00D3275C">
        <w:rPr>
          <w:rFonts w:asciiTheme="minorHAnsi" w:hAnsiTheme="minorHAnsi" w:cstheme="minorHAnsi"/>
          <w:i/>
          <w:sz w:val="24"/>
          <w:szCs w:val="24"/>
          <w:lang w:val="fr-FR"/>
        </w:rPr>
        <w:t xml:space="preserve"> le nom du centre</w:t>
      </w:r>
      <w:r w:rsidRPr="00D3275C">
        <w:rPr>
          <w:rFonts w:asciiTheme="minorHAnsi" w:hAnsiTheme="minorHAnsi" w:cstheme="minorHAnsi"/>
          <w:sz w:val="24"/>
          <w:szCs w:val="24"/>
          <w:lang w:val="fr-FR"/>
        </w:rPr>
        <w:t>] a été diagnostiquée avec une infection appelée diphtérie. Vous n</w:t>
      </w:r>
      <w:r w:rsidR="002A7C35">
        <w:rPr>
          <w:rFonts w:asciiTheme="minorHAnsi" w:hAnsiTheme="minorHAnsi" w:cstheme="minorHAnsi"/>
          <w:sz w:val="24"/>
          <w:szCs w:val="24"/>
          <w:lang w:val="fr-FR"/>
        </w:rPr>
        <w:t>’</w:t>
      </w:r>
      <w:r w:rsidRPr="00D3275C">
        <w:rPr>
          <w:rFonts w:asciiTheme="minorHAnsi" w:hAnsiTheme="minorHAnsi" w:cstheme="minorHAnsi"/>
          <w:sz w:val="24"/>
          <w:szCs w:val="24"/>
          <w:lang w:val="fr-FR"/>
        </w:rPr>
        <w:t xml:space="preserve">êtes pas un contact étroit, donc votre risque de contracter cette infection est très faible. </w:t>
      </w:r>
    </w:p>
    <w:p w14:paraId="16DDE25A" w14:textId="77777777" w:rsidR="00F1669B" w:rsidRPr="009F5114" w:rsidRDefault="00F1669B" w:rsidP="000804A7">
      <w:pPr>
        <w:jc w:val="both"/>
        <w:rPr>
          <w:rFonts w:asciiTheme="minorHAnsi" w:hAnsiTheme="minorHAnsi" w:cstheme="minorHAnsi"/>
          <w:sz w:val="24"/>
          <w:szCs w:val="24"/>
          <w:lang w:val="fr-MA"/>
        </w:rPr>
      </w:pPr>
    </w:p>
    <w:p w14:paraId="16DDE25B" w14:textId="4689C795" w:rsidR="00F1669B" w:rsidRPr="009F5114" w:rsidRDefault="0099171E" w:rsidP="000804A7">
      <w:pPr>
        <w:jc w:val="both"/>
        <w:rPr>
          <w:rFonts w:asciiTheme="minorHAnsi" w:hAnsiTheme="minorHAnsi" w:cstheme="minorHAnsi"/>
          <w:sz w:val="24"/>
          <w:szCs w:val="24"/>
          <w:lang w:val="fr-MA"/>
        </w:rPr>
      </w:pPr>
      <w:r w:rsidRPr="00D3275C">
        <w:rPr>
          <w:rFonts w:asciiTheme="minorHAnsi" w:hAnsiTheme="minorHAnsi" w:cstheme="minorHAnsi"/>
          <w:sz w:val="24"/>
          <w:szCs w:val="24"/>
          <w:lang w:val="fr-FR"/>
        </w:rPr>
        <w:t>Bien que votre risque d</w:t>
      </w:r>
      <w:r w:rsidR="002A7C35">
        <w:rPr>
          <w:rFonts w:asciiTheme="minorHAnsi" w:hAnsiTheme="minorHAnsi" w:cstheme="minorHAnsi"/>
          <w:sz w:val="24"/>
          <w:szCs w:val="24"/>
          <w:lang w:val="fr-FR"/>
        </w:rPr>
        <w:t>’</w:t>
      </w:r>
      <w:r w:rsidRPr="00D3275C">
        <w:rPr>
          <w:rFonts w:asciiTheme="minorHAnsi" w:hAnsiTheme="minorHAnsi" w:cstheme="minorHAnsi"/>
          <w:sz w:val="24"/>
          <w:szCs w:val="24"/>
          <w:lang w:val="fr-FR"/>
        </w:rPr>
        <w:t>infection soit faible, s</w:t>
      </w:r>
      <w:r w:rsidR="002A7C35">
        <w:rPr>
          <w:rFonts w:asciiTheme="minorHAnsi" w:hAnsiTheme="minorHAnsi" w:cstheme="minorHAnsi"/>
          <w:sz w:val="24"/>
          <w:szCs w:val="24"/>
          <w:lang w:val="fr-FR"/>
        </w:rPr>
        <w:t>’</w:t>
      </w:r>
      <w:r w:rsidRPr="00D3275C">
        <w:rPr>
          <w:rFonts w:asciiTheme="minorHAnsi" w:hAnsiTheme="minorHAnsi" w:cstheme="minorHAnsi"/>
          <w:sz w:val="24"/>
          <w:szCs w:val="24"/>
          <w:lang w:val="fr-FR"/>
        </w:rPr>
        <w:t xml:space="preserve">il y a des </w:t>
      </w:r>
      <w:r w:rsidRPr="00D3275C">
        <w:rPr>
          <w:rFonts w:asciiTheme="minorHAnsi" w:hAnsiTheme="minorHAnsi" w:cstheme="minorHAnsi"/>
          <w:sz w:val="24"/>
          <w:szCs w:val="24"/>
          <w:lang w:val="fr-FR"/>
        </w:rPr>
        <w:t>symptômes de diphtérie, il est très important que vous consultiez un médecin dès que possible. Ainsi, vous pourrez être testé pour la diphtérie et traité si nécessaire. Veuillez lire la fiche d</w:t>
      </w:r>
      <w:r w:rsidR="002A7C35">
        <w:rPr>
          <w:rFonts w:asciiTheme="minorHAnsi" w:hAnsiTheme="minorHAnsi" w:cstheme="minorHAnsi"/>
          <w:sz w:val="24"/>
          <w:szCs w:val="24"/>
          <w:lang w:val="fr-FR"/>
        </w:rPr>
        <w:t>’</w:t>
      </w:r>
      <w:r w:rsidRPr="00D3275C">
        <w:rPr>
          <w:rFonts w:asciiTheme="minorHAnsi" w:hAnsiTheme="minorHAnsi" w:cstheme="minorHAnsi"/>
          <w:sz w:val="24"/>
          <w:szCs w:val="24"/>
          <w:lang w:val="fr-FR"/>
        </w:rPr>
        <w:t>information sur la diphtérie, qui donne des informations sur c</w:t>
      </w:r>
      <w:r w:rsidRPr="00D3275C">
        <w:rPr>
          <w:rFonts w:asciiTheme="minorHAnsi" w:hAnsiTheme="minorHAnsi" w:cstheme="minorHAnsi"/>
          <w:sz w:val="24"/>
          <w:szCs w:val="24"/>
          <w:lang w:val="fr-FR"/>
        </w:rPr>
        <w:t xml:space="preserve">ette infection pour vous et tout autre membre de la famille vivant avec vous. </w:t>
      </w:r>
      <w:r w:rsidRPr="00D3275C">
        <w:rPr>
          <w:rFonts w:asciiTheme="minorHAnsi" w:hAnsiTheme="minorHAnsi" w:cstheme="minorHAnsi"/>
          <w:sz w:val="24"/>
          <w:szCs w:val="24"/>
          <w:lang w:val="fr-FR"/>
        </w:rPr>
        <w:t>Si vous êtes inquiet que vous-même ou quelqu</w:t>
      </w:r>
      <w:r w:rsidR="002A7C35">
        <w:rPr>
          <w:rFonts w:asciiTheme="minorHAnsi" w:hAnsiTheme="minorHAnsi" w:cstheme="minorHAnsi"/>
          <w:sz w:val="24"/>
          <w:szCs w:val="24"/>
          <w:lang w:val="fr-FR"/>
        </w:rPr>
        <w:t>’</w:t>
      </w:r>
      <w:r w:rsidRPr="00D3275C">
        <w:rPr>
          <w:rFonts w:asciiTheme="minorHAnsi" w:hAnsiTheme="minorHAnsi" w:cstheme="minorHAnsi"/>
          <w:sz w:val="24"/>
          <w:szCs w:val="24"/>
          <w:lang w:val="fr-FR"/>
        </w:rPr>
        <w:t>un de proche a</w:t>
      </w:r>
      <w:r w:rsidR="002A7C35">
        <w:rPr>
          <w:rFonts w:asciiTheme="minorHAnsi" w:hAnsiTheme="minorHAnsi" w:cstheme="minorHAnsi"/>
          <w:sz w:val="24"/>
          <w:szCs w:val="24"/>
          <w:lang w:val="fr-FR"/>
        </w:rPr>
        <w:t>yez</w:t>
      </w:r>
      <w:r w:rsidRPr="00D3275C">
        <w:rPr>
          <w:rFonts w:asciiTheme="minorHAnsi" w:hAnsiTheme="minorHAnsi" w:cstheme="minorHAnsi"/>
          <w:sz w:val="24"/>
          <w:szCs w:val="24"/>
          <w:lang w:val="fr-FR"/>
        </w:rPr>
        <w:t xml:space="preserve"> la diphtérie, veuillez demander une attention médicale urgente et apporter cette lettre pour la montrer à votre méd</w:t>
      </w:r>
      <w:r w:rsidRPr="00D3275C">
        <w:rPr>
          <w:rFonts w:asciiTheme="minorHAnsi" w:hAnsiTheme="minorHAnsi" w:cstheme="minorHAnsi"/>
          <w:sz w:val="24"/>
          <w:szCs w:val="24"/>
          <w:lang w:val="fr-FR"/>
        </w:rPr>
        <w:t>ecin ou infirmière.</w:t>
      </w:r>
    </w:p>
    <w:p w14:paraId="16DDE25C" w14:textId="77777777" w:rsidR="00F1669B" w:rsidRPr="009F5114" w:rsidRDefault="00F1669B" w:rsidP="000804A7">
      <w:pPr>
        <w:jc w:val="both"/>
        <w:rPr>
          <w:rFonts w:asciiTheme="minorHAnsi" w:hAnsiTheme="minorHAnsi" w:cstheme="minorHAnsi"/>
          <w:sz w:val="24"/>
          <w:szCs w:val="24"/>
          <w:lang w:val="fr-MA"/>
        </w:rPr>
      </w:pPr>
    </w:p>
    <w:p w14:paraId="16DDE25D" w14:textId="2EBA69E9" w:rsidR="006C5939" w:rsidRPr="009F5114" w:rsidRDefault="0099171E" w:rsidP="000804A7">
      <w:pPr>
        <w:jc w:val="both"/>
        <w:rPr>
          <w:rFonts w:asciiTheme="minorHAnsi" w:hAnsiTheme="minorHAnsi" w:cstheme="minorHAnsi"/>
          <w:sz w:val="24"/>
          <w:szCs w:val="24"/>
          <w:lang w:val="fr-MA"/>
        </w:rPr>
      </w:pPr>
      <w:r w:rsidRPr="00204835">
        <w:rPr>
          <w:rFonts w:asciiTheme="minorHAnsi" w:hAnsiTheme="minorHAnsi" w:cstheme="minorHAnsi"/>
          <w:sz w:val="24"/>
          <w:szCs w:val="24"/>
          <w:lang w:val="fr-FR"/>
        </w:rPr>
        <w:t xml:space="preserve">Il est très important que vous soyez à jour avec les vaccinations recommandées pour les résidents en Irlande. </w:t>
      </w:r>
      <w:r w:rsidRPr="00204835">
        <w:rPr>
          <w:rFonts w:asciiTheme="minorHAnsi" w:hAnsiTheme="minorHAnsi" w:cstheme="minorHAnsi"/>
          <w:sz w:val="24"/>
          <w:szCs w:val="24"/>
          <w:lang w:val="fr-FR"/>
        </w:rPr>
        <w:t>Cela est particulièrement important si vous n</w:t>
      </w:r>
      <w:r w:rsidR="002A7C35">
        <w:rPr>
          <w:rFonts w:asciiTheme="minorHAnsi" w:hAnsiTheme="minorHAnsi" w:cstheme="minorHAnsi"/>
          <w:sz w:val="24"/>
          <w:szCs w:val="24"/>
          <w:lang w:val="fr-FR"/>
        </w:rPr>
        <w:t>’</w:t>
      </w:r>
      <w:r w:rsidRPr="00204835">
        <w:rPr>
          <w:rFonts w:asciiTheme="minorHAnsi" w:hAnsiTheme="minorHAnsi" w:cstheme="minorHAnsi"/>
          <w:sz w:val="24"/>
          <w:szCs w:val="24"/>
          <w:lang w:val="fr-FR"/>
        </w:rPr>
        <w:t>avez pas été vacciné ou si vous n</w:t>
      </w:r>
      <w:r w:rsidR="002A7C35">
        <w:rPr>
          <w:rFonts w:asciiTheme="minorHAnsi" w:hAnsiTheme="minorHAnsi" w:cstheme="minorHAnsi"/>
          <w:sz w:val="24"/>
          <w:szCs w:val="24"/>
          <w:lang w:val="fr-FR"/>
        </w:rPr>
        <w:t>’</w:t>
      </w:r>
      <w:r w:rsidRPr="00204835">
        <w:rPr>
          <w:rFonts w:asciiTheme="minorHAnsi" w:hAnsiTheme="minorHAnsi" w:cstheme="minorHAnsi"/>
          <w:sz w:val="24"/>
          <w:szCs w:val="24"/>
          <w:lang w:val="fr-FR"/>
        </w:rPr>
        <w:t xml:space="preserve">êtes pas sûr des vaccins que vous avez déjà </w:t>
      </w:r>
      <w:r w:rsidRPr="00204835">
        <w:rPr>
          <w:rFonts w:asciiTheme="minorHAnsi" w:hAnsiTheme="minorHAnsi" w:cstheme="minorHAnsi"/>
          <w:sz w:val="24"/>
          <w:szCs w:val="24"/>
          <w:lang w:val="fr-FR"/>
        </w:rPr>
        <w:t xml:space="preserve">reçus. </w:t>
      </w:r>
    </w:p>
    <w:p w14:paraId="16DDE25E" w14:textId="63A38402" w:rsidR="00F1669B" w:rsidRPr="009F5114" w:rsidRDefault="0099171E" w:rsidP="000804A7">
      <w:pPr>
        <w:jc w:val="both"/>
        <w:rPr>
          <w:rFonts w:asciiTheme="minorHAnsi" w:hAnsiTheme="minorHAnsi" w:cstheme="minorHAnsi"/>
          <w:sz w:val="24"/>
          <w:szCs w:val="24"/>
          <w:lang w:val="fr-MA"/>
        </w:rPr>
      </w:pPr>
      <w:r w:rsidRPr="00204835">
        <w:rPr>
          <w:rFonts w:asciiTheme="minorHAnsi" w:hAnsiTheme="minorHAnsi" w:cstheme="minorHAnsi"/>
          <w:sz w:val="24"/>
          <w:szCs w:val="24"/>
          <w:lang w:val="fr-FR"/>
        </w:rPr>
        <w:t>Si vous êtes inscrit auprès d</w:t>
      </w:r>
      <w:r w:rsidR="002A7C35">
        <w:rPr>
          <w:rFonts w:asciiTheme="minorHAnsi" w:hAnsiTheme="minorHAnsi" w:cstheme="minorHAnsi"/>
          <w:sz w:val="24"/>
          <w:szCs w:val="24"/>
          <w:lang w:val="fr-FR"/>
        </w:rPr>
        <w:t>’</w:t>
      </w:r>
      <w:r w:rsidRPr="00204835">
        <w:rPr>
          <w:rFonts w:asciiTheme="minorHAnsi" w:hAnsiTheme="minorHAnsi" w:cstheme="minorHAnsi"/>
          <w:sz w:val="24"/>
          <w:szCs w:val="24"/>
          <w:lang w:val="fr-FR"/>
        </w:rPr>
        <w:t>un médecin généraliste, il pourra vous conseiller sur les vaccinations dont vous pourriez avoir besoin. Si vous n</w:t>
      </w:r>
      <w:r w:rsidR="002A7C35">
        <w:rPr>
          <w:rFonts w:asciiTheme="minorHAnsi" w:hAnsiTheme="minorHAnsi" w:cstheme="minorHAnsi"/>
          <w:sz w:val="24"/>
          <w:szCs w:val="24"/>
          <w:lang w:val="fr-FR"/>
        </w:rPr>
        <w:t>’</w:t>
      </w:r>
      <w:r w:rsidRPr="00204835">
        <w:rPr>
          <w:rFonts w:asciiTheme="minorHAnsi" w:hAnsiTheme="minorHAnsi" w:cstheme="minorHAnsi"/>
          <w:sz w:val="24"/>
          <w:szCs w:val="24"/>
          <w:lang w:val="fr-FR"/>
        </w:rPr>
        <w:t>avez pas de médecin généraliste, vous pouvez trouver des informations sur le calendrier de vaccination i</w:t>
      </w:r>
      <w:r w:rsidRPr="00204835">
        <w:rPr>
          <w:rFonts w:asciiTheme="minorHAnsi" w:hAnsiTheme="minorHAnsi" w:cstheme="minorHAnsi"/>
          <w:sz w:val="24"/>
          <w:szCs w:val="24"/>
          <w:lang w:val="fr-FR"/>
        </w:rPr>
        <w:t xml:space="preserve">rlandais </w:t>
      </w:r>
      <w:hyperlink r:id="rId12" w:history="1">
        <w:r w:rsidR="00204835" w:rsidRPr="00B86FC2">
          <w:rPr>
            <w:rStyle w:val="Lienhypertexte"/>
            <w:rFonts w:asciiTheme="minorHAnsi" w:hAnsiTheme="minorHAnsi" w:cstheme="minorHAnsi"/>
            <w:sz w:val="24"/>
            <w:szCs w:val="24"/>
            <w:lang w:val="fr-FR"/>
          </w:rPr>
          <w:t>ici</w:t>
        </w:r>
      </w:hyperlink>
      <w:r w:rsidRPr="00204835">
        <w:rPr>
          <w:rFonts w:asciiTheme="minorHAnsi" w:hAnsiTheme="minorHAnsi" w:cstheme="minorHAnsi"/>
          <w:sz w:val="24"/>
          <w:szCs w:val="24"/>
          <w:lang w:val="fr-FR"/>
        </w:rPr>
        <w:t xml:space="preserve"> et demander des conseils aux membres de l</w:t>
      </w:r>
      <w:r w:rsidR="002A7C35">
        <w:rPr>
          <w:rFonts w:asciiTheme="minorHAnsi" w:hAnsiTheme="minorHAnsi" w:cstheme="minorHAnsi"/>
          <w:sz w:val="24"/>
          <w:szCs w:val="24"/>
          <w:lang w:val="fr-FR"/>
        </w:rPr>
        <w:t>’</w:t>
      </w:r>
      <w:r w:rsidRPr="00204835">
        <w:rPr>
          <w:rFonts w:asciiTheme="minorHAnsi" w:hAnsiTheme="minorHAnsi" w:cstheme="minorHAnsi"/>
          <w:sz w:val="24"/>
          <w:szCs w:val="24"/>
          <w:lang w:val="fr-FR"/>
        </w:rPr>
        <w:t>équipe du HSE qui visitent votre centre d</w:t>
      </w:r>
      <w:r w:rsidR="002A7C35">
        <w:rPr>
          <w:rFonts w:asciiTheme="minorHAnsi" w:hAnsiTheme="minorHAnsi" w:cstheme="minorHAnsi"/>
          <w:sz w:val="24"/>
          <w:szCs w:val="24"/>
          <w:lang w:val="fr-FR"/>
        </w:rPr>
        <w:t>’</w:t>
      </w:r>
      <w:r w:rsidRPr="00204835">
        <w:rPr>
          <w:rFonts w:asciiTheme="minorHAnsi" w:hAnsiTheme="minorHAnsi" w:cstheme="minorHAnsi"/>
          <w:sz w:val="24"/>
          <w:szCs w:val="24"/>
          <w:lang w:val="fr-FR"/>
        </w:rPr>
        <w:t>hébergement.</w:t>
      </w:r>
    </w:p>
    <w:p w14:paraId="16DDE25F" w14:textId="77777777" w:rsidR="00F1669B" w:rsidRPr="009F5114" w:rsidRDefault="00F1669B">
      <w:pPr>
        <w:rPr>
          <w:rFonts w:asciiTheme="minorHAnsi" w:hAnsiTheme="minorHAnsi" w:cstheme="minorHAnsi"/>
          <w:sz w:val="24"/>
          <w:szCs w:val="24"/>
          <w:lang w:val="fr-MA"/>
        </w:rPr>
      </w:pPr>
    </w:p>
    <w:p w14:paraId="16DDE260" w14:textId="77777777" w:rsidR="00F1669B" w:rsidRPr="009F5114" w:rsidRDefault="00F1669B">
      <w:pPr>
        <w:rPr>
          <w:rFonts w:asciiTheme="minorHAnsi" w:hAnsiTheme="minorHAnsi" w:cstheme="minorHAnsi"/>
          <w:sz w:val="24"/>
          <w:szCs w:val="24"/>
          <w:lang w:val="fr-MA"/>
        </w:rPr>
      </w:pPr>
    </w:p>
    <w:p w14:paraId="16DDE261" w14:textId="77777777" w:rsidR="00F1669B" w:rsidRPr="009F5114" w:rsidRDefault="00F1669B">
      <w:pPr>
        <w:rPr>
          <w:rFonts w:asciiTheme="minorHAnsi" w:hAnsiTheme="minorHAnsi" w:cstheme="minorHAnsi"/>
          <w:sz w:val="24"/>
          <w:szCs w:val="24"/>
          <w:lang w:val="fr-MA"/>
        </w:rPr>
      </w:pPr>
    </w:p>
    <w:p w14:paraId="16DDE262" w14:textId="77777777" w:rsidR="00F1669B" w:rsidRPr="009F5114" w:rsidRDefault="0099171E">
      <w:pPr>
        <w:rPr>
          <w:rFonts w:asciiTheme="minorHAnsi" w:hAnsiTheme="minorHAnsi" w:cstheme="minorHAnsi"/>
          <w:sz w:val="24"/>
          <w:szCs w:val="24"/>
          <w:lang w:val="fr-MA"/>
        </w:rPr>
      </w:pPr>
      <w:r w:rsidRPr="00D3275C">
        <w:rPr>
          <w:rFonts w:asciiTheme="minorHAnsi" w:hAnsiTheme="minorHAnsi" w:cstheme="minorHAnsi"/>
          <w:sz w:val="24"/>
          <w:szCs w:val="24"/>
          <w:lang w:val="fr-FR"/>
        </w:rPr>
        <w:t>Cordialement,</w:t>
      </w:r>
    </w:p>
    <w:p w14:paraId="16DDE263" w14:textId="77777777" w:rsidR="00F1669B" w:rsidRPr="009F5114" w:rsidRDefault="00F1669B">
      <w:pPr>
        <w:rPr>
          <w:rFonts w:asciiTheme="minorHAnsi" w:hAnsiTheme="minorHAnsi" w:cstheme="minorHAnsi"/>
          <w:sz w:val="24"/>
          <w:szCs w:val="24"/>
          <w:lang w:val="fr-MA"/>
        </w:rPr>
      </w:pPr>
    </w:p>
    <w:p w14:paraId="16DDE264" w14:textId="77777777" w:rsidR="00F1669B" w:rsidRPr="009F5114" w:rsidRDefault="00F1669B">
      <w:pPr>
        <w:rPr>
          <w:rFonts w:asciiTheme="minorHAnsi" w:hAnsiTheme="minorHAnsi" w:cstheme="minorHAnsi"/>
          <w:sz w:val="24"/>
          <w:szCs w:val="24"/>
          <w:lang w:val="fr-MA"/>
        </w:rPr>
      </w:pPr>
    </w:p>
    <w:p w14:paraId="16DDE265" w14:textId="77777777" w:rsidR="00F1669B" w:rsidRPr="009F5114" w:rsidRDefault="0099171E">
      <w:pPr>
        <w:rPr>
          <w:rFonts w:asciiTheme="minorHAnsi" w:hAnsiTheme="minorHAnsi" w:cstheme="minorHAnsi"/>
          <w:sz w:val="24"/>
          <w:szCs w:val="24"/>
          <w:lang w:val="fr-MA"/>
        </w:rPr>
      </w:pPr>
      <w:r w:rsidRPr="00D3275C">
        <w:rPr>
          <w:rFonts w:asciiTheme="minorHAnsi" w:hAnsiTheme="minorHAnsi" w:cstheme="minorHAnsi"/>
          <w:sz w:val="24"/>
          <w:szCs w:val="24"/>
          <w:lang w:val="fr-FR"/>
        </w:rPr>
        <w:t>_____________________</w:t>
      </w:r>
    </w:p>
    <w:p w14:paraId="16DDE266" w14:textId="77777777" w:rsidR="00F1669B" w:rsidRPr="009F5114" w:rsidRDefault="0099171E">
      <w:pPr>
        <w:rPr>
          <w:rFonts w:asciiTheme="minorHAnsi" w:hAnsiTheme="minorHAnsi" w:cstheme="minorHAnsi"/>
          <w:sz w:val="24"/>
          <w:szCs w:val="24"/>
          <w:lang w:val="fr-MA"/>
        </w:rPr>
      </w:pPr>
      <w:r w:rsidRPr="00D3275C">
        <w:rPr>
          <w:rFonts w:asciiTheme="minorHAnsi" w:hAnsiTheme="minorHAnsi" w:cstheme="minorHAnsi"/>
          <w:sz w:val="24"/>
          <w:szCs w:val="24"/>
          <w:lang w:val="fr-FR"/>
        </w:rPr>
        <w:t>Dr [</w:t>
      </w:r>
      <w:r w:rsidR="00D3275C" w:rsidRPr="00D3275C">
        <w:rPr>
          <w:rFonts w:asciiTheme="minorHAnsi" w:hAnsiTheme="minorHAnsi" w:cstheme="minorHAnsi"/>
          <w:i/>
          <w:sz w:val="24"/>
          <w:szCs w:val="24"/>
          <w:lang w:val="fr-FR"/>
        </w:rPr>
        <w:t>insérer le nom</w:t>
      </w:r>
      <w:r w:rsidR="00D3275C">
        <w:rPr>
          <w:rFonts w:asciiTheme="minorHAnsi" w:hAnsiTheme="minorHAnsi" w:cstheme="minorHAnsi"/>
          <w:sz w:val="24"/>
          <w:szCs w:val="24"/>
          <w:lang w:val="fr-FR"/>
        </w:rPr>
        <w:t>]</w:t>
      </w:r>
    </w:p>
    <w:p w14:paraId="16DDE267" w14:textId="77777777" w:rsidR="00F1669B" w:rsidRPr="009F5114" w:rsidRDefault="0099171E">
      <w:pPr>
        <w:rPr>
          <w:rFonts w:asciiTheme="minorHAnsi" w:hAnsiTheme="minorHAnsi" w:cstheme="minorHAnsi"/>
          <w:sz w:val="24"/>
          <w:szCs w:val="24"/>
          <w:lang w:val="fr-MA"/>
        </w:rPr>
      </w:pPr>
      <w:r w:rsidRPr="00D3275C">
        <w:rPr>
          <w:rFonts w:asciiTheme="minorHAnsi" w:hAnsiTheme="minorHAnsi" w:cstheme="minorHAnsi"/>
          <w:sz w:val="24"/>
          <w:szCs w:val="24"/>
          <w:lang w:val="fr-FR"/>
        </w:rPr>
        <w:t>Consultant en médecine de santé publique</w:t>
      </w:r>
    </w:p>
    <w:p w14:paraId="16DDE268" w14:textId="77777777" w:rsidR="00204835" w:rsidRPr="009F5114" w:rsidRDefault="00204835">
      <w:pPr>
        <w:rPr>
          <w:rFonts w:asciiTheme="minorHAnsi" w:hAnsiTheme="minorHAnsi" w:cstheme="minorHAnsi"/>
          <w:sz w:val="24"/>
          <w:szCs w:val="24"/>
          <w:lang w:val="fr-MA"/>
        </w:rPr>
      </w:pPr>
    </w:p>
    <w:p w14:paraId="16DDE269" w14:textId="77777777" w:rsidR="00204835" w:rsidRPr="009F5114" w:rsidRDefault="00204835">
      <w:pPr>
        <w:rPr>
          <w:rFonts w:asciiTheme="minorHAnsi" w:hAnsiTheme="minorHAnsi" w:cstheme="minorHAnsi"/>
          <w:sz w:val="24"/>
          <w:szCs w:val="24"/>
          <w:lang w:val="fr-MA"/>
        </w:rPr>
      </w:pPr>
    </w:p>
    <w:p w14:paraId="16DDE26A" w14:textId="77777777" w:rsidR="00017725" w:rsidRPr="009F5114" w:rsidRDefault="00017725" w:rsidP="00017725">
      <w:pPr>
        <w:rPr>
          <w:rFonts w:asciiTheme="minorHAnsi" w:hAnsiTheme="minorHAnsi" w:cstheme="minorHAnsi"/>
          <w:sz w:val="24"/>
          <w:szCs w:val="24"/>
          <w:lang w:val="fr-MA"/>
        </w:rPr>
      </w:pPr>
    </w:p>
    <w:p w14:paraId="16DDE26B" w14:textId="53443442" w:rsidR="00017725" w:rsidRPr="009F5114" w:rsidRDefault="0099171E" w:rsidP="00017725">
      <w:pPr>
        <w:jc w:val="center"/>
        <w:rPr>
          <w:rFonts w:asciiTheme="minorHAnsi" w:hAnsiTheme="minorHAnsi" w:cstheme="minorHAnsi"/>
          <w:b/>
          <w:sz w:val="28"/>
          <w:szCs w:val="24"/>
          <w:u w:val="single"/>
          <w:lang w:val="fr-MA"/>
        </w:rPr>
      </w:pPr>
      <w:r w:rsidRPr="00D3275C">
        <w:rPr>
          <w:rFonts w:asciiTheme="minorHAnsi" w:hAnsiTheme="minorHAnsi" w:cstheme="minorHAnsi"/>
          <w:b/>
          <w:sz w:val="28"/>
          <w:szCs w:val="24"/>
          <w:u w:val="single"/>
          <w:lang w:val="fr-FR"/>
        </w:rPr>
        <w:t>Fiche d</w:t>
      </w:r>
      <w:r w:rsidR="002A7C35">
        <w:rPr>
          <w:rFonts w:asciiTheme="minorHAnsi" w:hAnsiTheme="minorHAnsi" w:cstheme="minorHAnsi"/>
          <w:b/>
          <w:sz w:val="28"/>
          <w:szCs w:val="24"/>
          <w:u w:val="single"/>
          <w:lang w:val="fr-FR"/>
        </w:rPr>
        <w:t>’</w:t>
      </w:r>
      <w:r w:rsidRPr="00D3275C">
        <w:rPr>
          <w:rFonts w:asciiTheme="minorHAnsi" w:hAnsiTheme="minorHAnsi" w:cstheme="minorHAnsi"/>
          <w:b/>
          <w:sz w:val="28"/>
          <w:szCs w:val="24"/>
          <w:u w:val="single"/>
          <w:lang w:val="fr-FR"/>
        </w:rPr>
        <w:t>information sur la diphtérie</w:t>
      </w:r>
    </w:p>
    <w:p w14:paraId="16DDE26C" w14:textId="77777777" w:rsidR="00017725" w:rsidRPr="009F5114" w:rsidRDefault="00017725" w:rsidP="00017725">
      <w:pPr>
        <w:rPr>
          <w:rFonts w:asciiTheme="minorHAnsi" w:hAnsiTheme="minorHAnsi" w:cstheme="minorHAnsi"/>
          <w:sz w:val="24"/>
          <w:szCs w:val="24"/>
          <w:lang w:val="fr-MA"/>
        </w:rPr>
      </w:pPr>
    </w:p>
    <w:p w14:paraId="16DDE26D" w14:textId="2BD05FB0" w:rsidR="00017725" w:rsidRPr="009F5114" w:rsidRDefault="0099171E" w:rsidP="00017725">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Qu</w:t>
      </w:r>
      <w:r w:rsidR="002A7C35">
        <w:rPr>
          <w:rStyle w:val="lev"/>
          <w:rFonts w:asciiTheme="minorHAnsi" w:hAnsiTheme="minorHAnsi" w:cstheme="minorHAnsi"/>
          <w:color w:val="222222"/>
          <w:lang w:val="fr-FR"/>
        </w:rPr>
        <w:t>’</w:t>
      </w:r>
      <w:r w:rsidRPr="00D3275C">
        <w:rPr>
          <w:rStyle w:val="lev"/>
          <w:rFonts w:asciiTheme="minorHAnsi" w:hAnsiTheme="minorHAnsi" w:cstheme="minorHAnsi"/>
          <w:color w:val="222222"/>
          <w:lang w:val="fr-FR"/>
        </w:rPr>
        <w:t>est-ce que la diphtérie</w:t>
      </w:r>
      <w:r w:rsidR="00192EEB">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Style w:val="lev"/>
          <w:rFonts w:asciiTheme="minorHAnsi" w:hAnsiTheme="minorHAnsi" w:cstheme="minorHAnsi"/>
          <w:color w:val="222222"/>
          <w:lang w:val="fr-FR"/>
        </w:rPr>
        <w:br/>
      </w:r>
      <w:r w:rsidRPr="00204835">
        <w:rPr>
          <w:rFonts w:asciiTheme="minorHAnsi" w:hAnsiTheme="minorHAnsi" w:cstheme="minorHAnsi"/>
          <w:lang w:val="fr-FR"/>
        </w:rPr>
        <w:t xml:space="preserve"> La diphtérie est une infection grave qui commence généralement par un mal de gorge et peut entraîner des problèmes respiratoires. </w:t>
      </w:r>
      <w:r w:rsidRPr="00204835">
        <w:rPr>
          <w:rFonts w:asciiTheme="minorHAnsi" w:hAnsiTheme="minorHAnsi" w:cstheme="minorHAnsi"/>
          <w:color w:val="222222"/>
          <w:lang w:val="fr-FR"/>
        </w:rPr>
        <w:t xml:space="preserve">Parfois, elle peut affecter la peau. </w:t>
      </w:r>
    </w:p>
    <w:p w14:paraId="16DDE26E" w14:textId="69198A67" w:rsidR="00017725" w:rsidRPr="009F5114" w:rsidRDefault="0099171E" w:rsidP="000804A7">
      <w:pPr>
        <w:pStyle w:val="NormalWeb"/>
        <w:shd w:val="clear" w:color="auto" w:fill="FFFFFF"/>
        <w:spacing w:after="0" w:afterAutospacing="0"/>
        <w:rPr>
          <w:rStyle w:val="lev"/>
          <w:rFonts w:asciiTheme="minorHAnsi" w:hAnsiTheme="minorHAnsi" w:cstheme="minorHAnsi"/>
          <w:color w:val="222222"/>
          <w:lang w:val="fr-MA"/>
        </w:rPr>
      </w:pPr>
      <w:r w:rsidRPr="00AB6C8C">
        <w:rPr>
          <w:rStyle w:val="lev"/>
          <w:rFonts w:asciiTheme="minorHAnsi" w:hAnsiTheme="minorHAnsi" w:cstheme="minorHAnsi"/>
          <w:color w:val="222222"/>
          <w:lang w:val="fr-FR"/>
        </w:rPr>
        <w:t>Quels sont les signes et symptômes de la diphtérie</w:t>
      </w:r>
      <w:r w:rsidR="00192EEB">
        <w:rPr>
          <w:rStyle w:val="lev"/>
          <w:rFonts w:asciiTheme="minorHAnsi" w:hAnsiTheme="minorHAnsi" w:cstheme="minorHAnsi"/>
          <w:color w:val="222222"/>
          <w:lang w:val="fr-FR"/>
        </w:rPr>
        <w:t> </w:t>
      </w:r>
      <w:r w:rsidRPr="00AB6C8C">
        <w:rPr>
          <w:rStyle w:val="lev"/>
          <w:rFonts w:asciiTheme="minorHAnsi" w:hAnsiTheme="minorHAnsi" w:cstheme="minorHAnsi"/>
          <w:color w:val="222222"/>
          <w:lang w:val="fr-FR"/>
        </w:rPr>
        <w:t>?</w:t>
      </w:r>
    </w:p>
    <w:p w14:paraId="16DDE26F" w14:textId="3FA63DBB" w:rsidR="00017725" w:rsidRPr="009F5114" w:rsidRDefault="0099171E" w:rsidP="000804A7">
      <w:pPr>
        <w:pStyle w:val="Sansinterligne"/>
        <w:rPr>
          <w:rFonts w:asciiTheme="minorHAnsi" w:hAnsiTheme="minorHAnsi" w:cstheme="minorHAnsi"/>
          <w:bCs/>
          <w:color w:val="222222"/>
          <w:sz w:val="24"/>
          <w:lang w:val="fr-MA"/>
        </w:rPr>
      </w:pPr>
      <w:r w:rsidRPr="00AB6C8C">
        <w:rPr>
          <w:rFonts w:asciiTheme="minorHAnsi" w:hAnsiTheme="minorHAnsi" w:cstheme="minorHAnsi"/>
          <w:bCs/>
          <w:color w:val="222222"/>
          <w:sz w:val="24"/>
          <w:lang w:val="fr-FR"/>
        </w:rPr>
        <w:t xml:space="preserve"> Les symptômes les plus courants sont</w:t>
      </w:r>
      <w:r w:rsidR="00192EEB">
        <w:rPr>
          <w:rFonts w:asciiTheme="minorHAnsi" w:hAnsiTheme="minorHAnsi" w:cstheme="minorHAnsi"/>
          <w:bCs/>
          <w:color w:val="222222"/>
          <w:sz w:val="24"/>
          <w:lang w:val="fr-FR"/>
        </w:rPr>
        <w:t> </w:t>
      </w:r>
      <w:r w:rsidRPr="00AB6C8C">
        <w:rPr>
          <w:rFonts w:asciiTheme="minorHAnsi" w:hAnsiTheme="minorHAnsi" w:cstheme="minorHAnsi"/>
          <w:bCs/>
          <w:color w:val="222222"/>
          <w:sz w:val="24"/>
          <w:lang w:val="fr-FR"/>
        </w:rPr>
        <w:t>:</w:t>
      </w:r>
    </w:p>
    <w:p w14:paraId="16DDE270" w14:textId="3FCC5B33" w:rsidR="00017725" w:rsidRPr="009F5114" w:rsidRDefault="0099171E" w:rsidP="000804A7">
      <w:pPr>
        <w:pStyle w:val="NormalWeb"/>
        <w:shd w:val="clear" w:color="auto" w:fill="FFFFFF"/>
        <w:spacing w:before="0" w:beforeAutospacing="0" w:after="0" w:afterAutospacing="0"/>
        <w:rPr>
          <w:rFonts w:asciiTheme="minorHAnsi" w:hAnsiTheme="minorHAnsi" w:cstheme="minorHAnsi"/>
          <w:bCs/>
          <w:color w:val="222222"/>
          <w:lang w:val="fr-MA"/>
        </w:rPr>
      </w:pPr>
      <w:r w:rsidRPr="00D33FB5">
        <w:rPr>
          <w:rFonts w:asciiTheme="minorHAnsi" w:hAnsiTheme="minorHAnsi" w:cstheme="minorHAnsi"/>
          <w:bCs/>
          <w:color w:val="222222"/>
          <w:lang w:val="fr-FR"/>
        </w:rPr>
        <w:t xml:space="preserve"> • Gorge</w:t>
      </w:r>
      <w:r w:rsidR="00192EEB">
        <w:rPr>
          <w:rFonts w:asciiTheme="minorHAnsi" w:hAnsiTheme="minorHAnsi" w:cstheme="minorHAnsi"/>
          <w:bCs/>
          <w:color w:val="222222"/>
          <w:lang w:val="fr-FR"/>
        </w:rPr>
        <w:t> </w:t>
      </w:r>
      <w:r w:rsidRPr="00D33FB5">
        <w:rPr>
          <w:rFonts w:asciiTheme="minorHAnsi" w:hAnsiTheme="minorHAnsi" w:cstheme="minorHAnsi"/>
          <w:bCs/>
          <w:color w:val="222222"/>
          <w:lang w:val="fr-FR"/>
        </w:rPr>
        <w:t>: mal de gorge, perte d</w:t>
      </w:r>
      <w:r w:rsidR="002A7C35">
        <w:rPr>
          <w:rFonts w:asciiTheme="minorHAnsi" w:hAnsiTheme="minorHAnsi" w:cstheme="minorHAnsi"/>
          <w:bCs/>
          <w:color w:val="222222"/>
          <w:lang w:val="fr-FR"/>
        </w:rPr>
        <w:t>’</w:t>
      </w:r>
      <w:r w:rsidRPr="00D33FB5">
        <w:rPr>
          <w:rFonts w:asciiTheme="minorHAnsi" w:hAnsiTheme="minorHAnsi" w:cstheme="minorHAnsi"/>
          <w:bCs/>
          <w:color w:val="222222"/>
          <w:lang w:val="fr-FR"/>
        </w:rPr>
        <w:t>appétit et légère fièvre, gonflement du cou, difficultés respiratoires</w:t>
      </w:r>
    </w:p>
    <w:p w14:paraId="16DDE271" w14:textId="5778C59B" w:rsidR="00017725" w:rsidRPr="009F5114" w:rsidRDefault="0099171E" w:rsidP="000804A7">
      <w:pPr>
        <w:pStyle w:val="NormalWeb"/>
        <w:shd w:val="clear" w:color="auto" w:fill="FFFFFF"/>
        <w:spacing w:before="0" w:beforeAutospacing="0" w:after="0" w:afterAutospacing="0"/>
        <w:rPr>
          <w:rFonts w:asciiTheme="minorHAnsi" w:hAnsiTheme="minorHAnsi" w:cstheme="minorHAnsi"/>
          <w:bCs/>
          <w:color w:val="222222"/>
          <w:lang w:val="fr-MA"/>
        </w:rPr>
      </w:pPr>
      <w:r w:rsidRPr="00D33FB5">
        <w:rPr>
          <w:rFonts w:asciiTheme="minorHAnsi" w:hAnsiTheme="minorHAnsi" w:cstheme="minorHAnsi"/>
          <w:bCs/>
          <w:color w:val="222222"/>
          <w:lang w:val="fr-FR"/>
        </w:rPr>
        <w:t xml:space="preserve"> • Nez</w:t>
      </w:r>
      <w:r w:rsidR="00192EEB">
        <w:rPr>
          <w:rFonts w:asciiTheme="minorHAnsi" w:hAnsiTheme="minorHAnsi" w:cstheme="minorHAnsi"/>
          <w:bCs/>
          <w:color w:val="222222"/>
          <w:lang w:val="fr-FR"/>
        </w:rPr>
        <w:t> </w:t>
      </w:r>
      <w:r w:rsidRPr="00D33FB5">
        <w:rPr>
          <w:rFonts w:asciiTheme="minorHAnsi" w:hAnsiTheme="minorHAnsi" w:cstheme="minorHAnsi"/>
          <w:bCs/>
          <w:color w:val="222222"/>
          <w:lang w:val="fr-FR"/>
        </w:rPr>
        <w:t>: écoulement nasal et ulcération superficielle ou plaies</w:t>
      </w:r>
    </w:p>
    <w:p w14:paraId="16DDE272" w14:textId="2432D6F0" w:rsidR="00017725" w:rsidRPr="009F5114" w:rsidRDefault="0099171E" w:rsidP="000804A7">
      <w:pPr>
        <w:pStyle w:val="NormalWeb"/>
        <w:shd w:val="clear" w:color="auto" w:fill="FFFFFF"/>
        <w:spacing w:before="0" w:beforeAutospacing="0" w:after="0" w:afterAutospacing="0"/>
        <w:rPr>
          <w:rFonts w:asciiTheme="minorHAnsi" w:hAnsiTheme="minorHAnsi" w:cstheme="minorHAnsi"/>
          <w:color w:val="222222"/>
          <w:lang w:val="fr-MA"/>
        </w:rPr>
      </w:pPr>
      <w:r w:rsidRPr="00D33FB5">
        <w:rPr>
          <w:rFonts w:asciiTheme="minorHAnsi" w:hAnsiTheme="minorHAnsi" w:cstheme="minorHAnsi"/>
          <w:bCs/>
          <w:color w:val="222222"/>
          <w:lang w:val="fr-FR"/>
        </w:rPr>
        <w:t xml:space="preserve"> • Peau</w:t>
      </w:r>
      <w:r w:rsidR="00192EEB">
        <w:rPr>
          <w:rFonts w:asciiTheme="minorHAnsi" w:hAnsiTheme="minorHAnsi" w:cstheme="minorHAnsi"/>
          <w:bCs/>
          <w:color w:val="222222"/>
          <w:lang w:val="fr-FR"/>
        </w:rPr>
        <w:t> </w:t>
      </w:r>
      <w:r w:rsidRPr="00D33FB5">
        <w:rPr>
          <w:rFonts w:asciiTheme="minorHAnsi" w:hAnsiTheme="minorHAnsi" w:cstheme="minorHAnsi"/>
          <w:bCs/>
          <w:color w:val="222222"/>
          <w:lang w:val="fr-FR"/>
        </w:rPr>
        <w:t>: plaies et ulcères peu profonds</w:t>
      </w:r>
    </w:p>
    <w:p w14:paraId="16DDE273" w14:textId="78A6C9F5" w:rsidR="00017725" w:rsidRPr="009F5114" w:rsidRDefault="0099171E" w:rsidP="00017725">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 xml:space="preserve">Quelle </w:t>
      </w:r>
      <w:r w:rsidRPr="00D3275C">
        <w:rPr>
          <w:rStyle w:val="lev"/>
          <w:rFonts w:asciiTheme="minorHAnsi" w:hAnsiTheme="minorHAnsi" w:cstheme="minorHAnsi"/>
          <w:color w:val="222222"/>
          <w:lang w:val="fr-FR"/>
        </w:rPr>
        <w:t>est la gravité de la maladie</w:t>
      </w:r>
      <w:r w:rsidR="00192EEB">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Fonts w:asciiTheme="minorHAnsi" w:hAnsiTheme="minorHAnsi" w:cstheme="minorHAnsi"/>
          <w:color w:val="222222"/>
          <w:lang w:val="fr-FR"/>
        </w:rPr>
        <w:br/>
        <w:t xml:space="preserve"> La diphtérie peut être mortelle </w:t>
      </w:r>
      <w:r w:rsidR="00192EEB">
        <w:rPr>
          <w:rFonts w:asciiTheme="minorHAnsi" w:hAnsiTheme="minorHAnsi" w:cstheme="minorHAnsi"/>
          <w:color w:val="222222"/>
          <w:lang w:val="fr-FR"/>
        </w:rPr>
        <w:t>—</w:t>
      </w:r>
      <w:r w:rsidRPr="00D3275C">
        <w:rPr>
          <w:rFonts w:asciiTheme="minorHAnsi" w:hAnsiTheme="minorHAnsi" w:cstheme="minorHAnsi"/>
          <w:color w:val="222222"/>
          <w:lang w:val="fr-FR"/>
        </w:rPr>
        <w:t xml:space="preserve"> entre 5</w:t>
      </w:r>
      <w:r w:rsidR="00192EEB">
        <w:rPr>
          <w:rFonts w:asciiTheme="minorHAnsi" w:hAnsiTheme="minorHAnsi" w:cstheme="minorHAnsi"/>
          <w:color w:val="222222"/>
          <w:lang w:val="fr-FR"/>
        </w:rPr>
        <w:t> </w:t>
      </w:r>
      <w:r w:rsidRPr="00D3275C">
        <w:rPr>
          <w:rFonts w:asciiTheme="minorHAnsi" w:hAnsiTheme="minorHAnsi" w:cstheme="minorHAnsi"/>
          <w:color w:val="222222"/>
          <w:lang w:val="fr-FR"/>
        </w:rPr>
        <w:t>% et 10</w:t>
      </w:r>
      <w:r w:rsidR="00192EEB">
        <w:rPr>
          <w:rFonts w:asciiTheme="minorHAnsi" w:hAnsiTheme="minorHAnsi" w:cstheme="minorHAnsi"/>
          <w:color w:val="222222"/>
          <w:lang w:val="fr-FR"/>
        </w:rPr>
        <w:t> </w:t>
      </w:r>
      <w:r w:rsidRPr="00D3275C">
        <w:rPr>
          <w:rFonts w:asciiTheme="minorHAnsi" w:hAnsiTheme="minorHAnsi" w:cstheme="minorHAnsi"/>
          <w:color w:val="222222"/>
          <w:lang w:val="fr-FR"/>
        </w:rPr>
        <w:t>% des patients atteints de diphtérie décèdent, même s</w:t>
      </w:r>
      <w:r w:rsidR="002A7C35">
        <w:rPr>
          <w:rFonts w:asciiTheme="minorHAnsi" w:hAnsiTheme="minorHAnsi" w:cstheme="minorHAnsi"/>
          <w:color w:val="222222"/>
          <w:lang w:val="fr-FR"/>
        </w:rPr>
        <w:t>’</w:t>
      </w:r>
      <w:r w:rsidRPr="00D3275C">
        <w:rPr>
          <w:rFonts w:asciiTheme="minorHAnsi" w:hAnsiTheme="minorHAnsi" w:cstheme="minorHAnsi"/>
          <w:color w:val="222222"/>
          <w:lang w:val="fr-FR"/>
        </w:rPr>
        <w:t>ils sont correctement traités. Si elle n</w:t>
      </w:r>
      <w:r w:rsidR="002A7C35">
        <w:rPr>
          <w:rFonts w:asciiTheme="minorHAnsi" w:hAnsiTheme="minorHAnsi" w:cstheme="minorHAnsi"/>
          <w:color w:val="222222"/>
          <w:lang w:val="fr-FR"/>
        </w:rPr>
        <w:t>’</w:t>
      </w:r>
      <w:r w:rsidRPr="00D3275C">
        <w:rPr>
          <w:rFonts w:asciiTheme="minorHAnsi" w:hAnsiTheme="minorHAnsi" w:cstheme="minorHAnsi"/>
          <w:color w:val="222222"/>
          <w:lang w:val="fr-FR"/>
        </w:rPr>
        <w:t>est pas traitée, la maladie fait encore plus de victimes.</w:t>
      </w:r>
    </w:p>
    <w:p w14:paraId="16DDE274" w14:textId="375F6A7E" w:rsidR="00017725" w:rsidRPr="009F5114" w:rsidRDefault="0099171E" w:rsidP="00017725">
      <w:pPr>
        <w:pStyle w:val="Sansinterligne"/>
        <w:rPr>
          <w:rStyle w:val="lev"/>
          <w:rFonts w:asciiTheme="minorHAnsi" w:hAnsiTheme="minorHAnsi" w:cstheme="minorHAnsi"/>
          <w:color w:val="222222"/>
          <w:sz w:val="24"/>
          <w:lang w:val="fr-MA"/>
        </w:rPr>
      </w:pPr>
      <w:r w:rsidRPr="00615FF3">
        <w:rPr>
          <w:rStyle w:val="lev"/>
          <w:rFonts w:asciiTheme="minorHAnsi" w:hAnsiTheme="minorHAnsi" w:cstheme="minorHAnsi"/>
          <w:color w:val="222222"/>
          <w:sz w:val="24"/>
          <w:lang w:val="fr-FR"/>
        </w:rPr>
        <w:t>Comment diagnostique-t-</w:t>
      </w:r>
      <w:r w:rsidRPr="00615FF3">
        <w:rPr>
          <w:rStyle w:val="lev"/>
          <w:rFonts w:asciiTheme="minorHAnsi" w:hAnsiTheme="minorHAnsi" w:cstheme="minorHAnsi"/>
          <w:color w:val="222222"/>
          <w:sz w:val="24"/>
          <w:lang w:val="fr-FR"/>
        </w:rPr>
        <w:t>on et traite-t-on la diphtérie</w:t>
      </w:r>
      <w:r w:rsidR="00192EEB">
        <w:rPr>
          <w:rStyle w:val="lev"/>
          <w:rFonts w:asciiTheme="minorHAnsi" w:hAnsiTheme="minorHAnsi" w:cstheme="minorHAnsi"/>
          <w:color w:val="222222"/>
          <w:sz w:val="24"/>
          <w:lang w:val="fr-FR"/>
        </w:rPr>
        <w:t> </w:t>
      </w:r>
      <w:r w:rsidRPr="00615FF3">
        <w:rPr>
          <w:rStyle w:val="lev"/>
          <w:rFonts w:asciiTheme="minorHAnsi" w:hAnsiTheme="minorHAnsi" w:cstheme="minorHAnsi"/>
          <w:color w:val="222222"/>
          <w:sz w:val="24"/>
          <w:lang w:val="fr-FR"/>
        </w:rPr>
        <w:t>?</w:t>
      </w:r>
    </w:p>
    <w:p w14:paraId="16DDE275" w14:textId="04FDFDE8" w:rsidR="00017725" w:rsidRPr="009F5114" w:rsidRDefault="0099171E" w:rsidP="00017725">
      <w:pPr>
        <w:pStyle w:val="Sansinterligne"/>
        <w:rPr>
          <w:rStyle w:val="lev"/>
          <w:rFonts w:asciiTheme="minorHAnsi" w:hAnsiTheme="minorHAnsi" w:cstheme="minorHAnsi"/>
          <w:b w:val="0"/>
          <w:color w:val="222222"/>
          <w:sz w:val="24"/>
          <w:u w:val="single"/>
          <w:lang w:val="fr-MA"/>
        </w:rPr>
      </w:pPr>
      <w:r w:rsidRPr="000804A7">
        <w:rPr>
          <w:rStyle w:val="lev"/>
          <w:rFonts w:asciiTheme="minorHAnsi" w:hAnsiTheme="minorHAnsi" w:cstheme="minorHAnsi"/>
          <w:b w:val="0"/>
          <w:color w:val="222222"/>
          <w:sz w:val="24"/>
          <w:u w:val="single"/>
          <w:lang w:val="fr-FR"/>
        </w:rPr>
        <w:t>Si vous présentez l</w:t>
      </w:r>
      <w:r w:rsidR="002A7C35">
        <w:rPr>
          <w:rStyle w:val="lev"/>
          <w:rFonts w:asciiTheme="minorHAnsi" w:hAnsiTheme="minorHAnsi" w:cstheme="minorHAnsi"/>
          <w:b w:val="0"/>
          <w:color w:val="222222"/>
          <w:sz w:val="24"/>
          <w:u w:val="single"/>
          <w:lang w:val="fr-FR"/>
        </w:rPr>
        <w:t>’</w:t>
      </w:r>
      <w:r w:rsidRPr="000804A7">
        <w:rPr>
          <w:rStyle w:val="lev"/>
          <w:rFonts w:asciiTheme="minorHAnsi" w:hAnsiTheme="minorHAnsi" w:cstheme="minorHAnsi"/>
          <w:b w:val="0"/>
          <w:color w:val="222222"/>
          <w:sz w:val="24"/>
          <w:u w:val="single"/>
          <w:lang w:val="fr-FR"/>
        </w:rPr>
        <w:t>un des symptômes mentionnés ci-dessus, vous devez consulter un médecin pour des tests et un traitement.</w:t>
      </w:r>
    </w:p>
    <w:p w14:paraId="16DDE276" w14:textId="407DCDC3" w:rsidR="00017725" w:rsidRPr="009F5114" w:rsidRDefault="0099171E" w:rsidP="00017725">
      <w:pPr>
        <w:pStyle w:val="NormalWeb"/>
        <w:shd w:val="clear" w:color="auto" w:fill="FFFFFF"/>
        <w:rPr>
          <w:rFonts w:asciiTheme="minorHAnsi" w:hAnsiTheme="minorHAnsi" w:cstheme="minorHAnsi"/>
          <w:color w:val="222222"/>
          <w:lang w:val="fr-MA"/>
        </w:rPr>
      </w:pPr>
      <w:r>
        <w:rPr>
          <w:rFonts w:asciiTheme="minorHAnsi" w:hAnsiTheme="minorHAnsi" w:cstheme="minorHAnsi"/>
          <w:color w:val="222222"/>
          <w:lang w:val="fr-FR"/>
        </w:rPr>
        <w:t>Le médecin ou l</w:t>
      </w:r>
      <w:r w:rsidR="002A7C35">
        <w:rPr>
          <w:rFonts w:asciiTheme="minorHAnsi" w:hAnsiTheme="minorHAnsi" w:cstheme="minorHAnsi"/>
          <w:color w:val="222222"/>
          <w:lang w:val="fr-FR"/>
        </w:rPr>
        <w:t>’</w:t>
      </w:r>
      <w:r>
        <w:rPr>
          <w:rFonts w:asciiTheme="minorHAnsi" w:hAnsiTheme="minorHAnsi" w:cstheme="minorHAnsi"/>
          <w:color w:val="222222"/>
          <w:lang w:val="fr-FR"/>
        </w:rPr>
        <w:t xml:space="preserve">infirmière effectuera un prélèvement pour tester la présence de la diphtérie. </w:t>
      </w:r>
      <w:r>
        <w:rPr>
          <w:rFonts w:asciiTheme="minorHAnsi" w:hAnsiTheme="minorHAnsi" w:cstheme="minorHAnsi"/>
          <w:color w:val="222222"/>
          <w:lang w:val="fr-FR"/>
        </w:rPr>
        <w:t xml:space="preserve">Le traitement comprend des antibiotiques et, si la diphtérie est confirmée, un sérum antitoxique peut être nécessaire. </w:t>
      </w:r>
    </w:p>
    <w:p w14:paraId="16DDE277" w14:textId="28FECB39" w:rsidR="00017725" w:rsidRPr="009F5114" w:rsidRDefault="0099171E" w:rsidP="00017725">
      <w:pPr>
        <w:pStyle w:val="Sansinterligne"/>
        <w:rPr>
          <w:rStyle w:val="lev"/>
          <w:rFonts w:asciiTheme="minorHAnsi" w:hAnsiTheme="minorHAnsi" w:cstheme="minorHAnsi"/>
          <w:color w:val="222222"/>
          <w:sz w:val="24"/>
          <w:szCs w:val="24"/>
          <w:lang w:val="fr-MA"/>
        </w:rPr>
      </w:pPr>
      <w:r w:rsidRPr="00615FF3">
        <w:rPr>
          <w:rStyle w:val="lev"/>
          <w:rFonts w:asciiTheme="minorHAnsi" w:hAnsiTheme="minorHAnsi" w:cstheme="minorHAnsi"/>
          <w:color w:val="222222"/>
          <w:sz w:val="24"/>
          <w:szCs w:val="24"/>
          <w:lang w:val="fr-FR"/>
        </w:rPr>
        <w:t>Comment se propage la diphtérie</w:t>
      </w:r>
      <w:r w:rsidR="00192EEB">
        <w:rPr>
          <w:rStyle w:val="lev"/>
          <w:rFonts w:asciiTheme="minorHAnsi" w:hAnsiTheme="minorHAnsi" w:cstheme="minorHAnsi"/>
          <w:color w:val="222222"/>
          <w:sz w:val="24"/>
          <w:szCs w:val="24"/>
          <w:lang w:val="fr-FR"/>
        </w:rPr>
        <w:t> </w:t>
      </w:r>
      <w:r w:rsidRPr="00615FF3">
        <w:rPr>
          <w:rStyle w:val="lev"/>
          <w:rFonts w:asciiTheme="minorHAnsi" w:hAnsiTheme="minorHAnsi" w:cstheme="minorHAnsi"/>
          <w:color w:val="222222"/>
          <w:sz w:val="24"/>
          <w:szCs w:val="24"/>
          <w:lang w:val="fr-FR"/>
        </w:rPr>
        <w:t xml:space="preserve">? </w:t>
      </w:r>
    </w:p>
    <w:p w14:paraId="16DDE278" w14:textId="1619C61A" w:rsidR="00017725" w:rsidRPr="009F5114" w:rsidRDefault="0099171E" w:rsidP="00017725">
      <w:pPr>
        <w:pStyle w:val="Sansinterligne"/>
        <w:rPr>
          <w:rFonts w:asciiTheme="minorHAnsi" w:hAnsiTheme="minorHAnsi" w:cstheme="minorHAnsi"/>
          <w:color w:val="222222"/>
          <w:sz w:val="24"/>
          <w:szCs w:val="24"/>
          <w:lang w:val="fr-MA"/>
        </w:rPr>
      </w:pPr>
      <w:r>
        <w:rPr>
          <w:rFonts w:asciiTheme="minorHAnsi" w:hAnsiTheme="minorHAnsi" w:cstheme="minorHAnsi"/>
          <w:color w:val="222222"/>
          <w:sz w:val="24"/>
          <w:szCs w:val="24"/>
          <w:lang w:val="fr-FR"/>
        </w:rPr>
        <w:t>La dip</w:t>
      </w:r>
      <w:r>
        <w:rPr>
          <w:rFonts w:asciiTheme="minorHAnsi" w:hAnsiTheme="minorHAnsi" w:cstheme="minorHAnsi"/>
          <w:color w:val="222222"/>
          <w:sz w:val="24"/>
          <w:szCs w:val="24"/>
          <w:lang w:val="fr-FR"/>
        </w:rPr>
        <w:t>htérie se propage par contact avec des gouttelettes respiratoires provenant de la gorge d</w:t>
      </w:r>
      <w:r w:rsidR="002A7C35">
        <w:rPr>
          <w:rFonts w:asciiTheme="minorHAnsi" w:hAnsiTheme="minorHAnsi" w:cstheme="minorHAnsi"/>
          <w:color w:val="222222"/>
          <w:sz w:val="24"/>
          <w:szCs w:val="24"/>
          <w:lang w:val="fr-FR"/>
        </w:rPr>
        <w:t>’</w:t>
      </w:r>
      <w:r>
        <w:rPr>
          <w:rFonts w:asciiTheme="minorHAnsi" w:hAnsiTheme="minorHAnsi" w:cstheme="minorHAnsi"/>
          <w:color w:val="222222"/>
          <w:sz w:val="24"/>
          <w:szCs w:val="24"/>
          <w:lang w:val="fr-FR"/>
        </w:rPr>
        <w:t>une personne atteinte de diphtérie ou porteuse de la bactérie, par la toux et les éternuements. Occasionnellement, la transmission peut également se faire par contact</w:t>
      </w:r>
      <w:r>
        <w:rPr>
          <w:rFonts w:asciiTheme="minorHAnsi" w:hAnsiTheme="minorHAnsi" w:cstheme="minorHAnsi"/>
          <w:color w:val="222222"/>
          <w:sz w:val="24"/>
          <w:szCs w:val="24"/>
          <w:lang w:val="fr-FR"/>
        </w:rPr>
        <w:t xml:space="preserve"> avec des objets qui ont été en contact avec des plaies ou des ulcères cutanés de personnes infectées.</w:t>
      </w:r>
    </w:p>
    <w:p w14:paraId="16DDE279" w14:textId="5CA08694" w:rsidR="00017725" w:rsidRPr="009F5114" w:rsidRDefault="0099171E" w:rsidP="00017725">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Comment prévenir la diphtérie</w:t>
      </w:r>
      <w:r w:rsidR="00192EEB">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Style w:val="lev"/>
          <w:rFonts w:asciiTheme="minorHAnsi" w:hAnsiTheme="minorHAnsi" w:cstheme="minorHAnsi"/>
          <w:color w:val="222222"/>
          <w:lang w:val="fr-FR"/>
        </w:rPr>
        <w:br/>
      </w:r>
      <w:r w:rsidRPr="00D3275C">
        <w:rPr>
          <w:rFonts w:asciiTheme="minorHAnsi" w:hAnsiTheme="minorHAnsi" w:cstheme="minorHAnsi"/>
          <w:color w:val="222222"/>
          <w:lang w:val="fr-FR"/>
        </w:rPr>
        <w:t>La manière la plus efficace de prévenir la diphtérie est de se faire vacciner</w:t>
      </w:r>
    </w:p>
    <w:p w14:paraId="16DDE27A" w14:textId="331F9E23" w:rsidR="00017725" w:rsidRPr="009F5114" w:rsidRDefault="0099171E" w:rsidP="00017725">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 xml:space="preserve">Combien de doses de vaccin contre la </w:t>
      </w:r>
      <w:r w:rsidRPr="00D3275C">
        <w:rPr>
          <w:rStyle w:val="lev"/>
          <w:rFonts w:asciiTheme="minorHAnsi" w:hAnsiTheme="minorHAnsi" w:cstheme="minorHAnsi"/>
          <w:color w:val="222222"/>
          <w:lang w:val="fr-FR"/>
        </w:rPr>
        <w:t>diphtérie sont recommandées</w:t>
      </w:r>
      <w:r w:rsidR="00192EEB">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Fonts w:asciiTheme="minorHAnsi" w:hAnsiTheme="minorHAnsi" w:cstheme="minorHAnsi"/>
          <w:color w:val="222222"/>
          <w:lang w:val="fr-FR"/>
        </w:rPr>
        <w:br/>
        <w:t xml:space="preserve"> En Irlande, au moins 5</w:t>
      </w:r>
      <w:r w:rsidR="00192EEB">
        <w:rPr>
          <w:rFonts w:asciiTheme="minorHAnsi" w:hAnsiTheme="minorHAnsi" w:cstheme="minorHAnsi"/>
          <w:color w:val="222222"/>
          <w:lang w:val="fr-FR"/>
        </w:rPr>
        <w:t> </w:t>
      </w:r>
      <w:r w:rsidRPr="00D3275C">
        <w:rPr>
          <w:rFonts w:asciiTheme="minorHAnsi" w:hAnsiTheme="minorHAnsi" w:cstheme="minorHAnsi"/>
          <w:color w:val="222222"/>
          <w:lang w:val="fr-FR"/>
        </w:rPr>
        <w:t>doses de vaccin contenant la toxine diphtérique sont recommandées.</w:t>
      </w:r>
    </w:p>
    <w:p w14:paraId="16DDE27B" w14:textId="6ADF6272" w:rsidR="00017725" w:rsidRPr="009F5114" w:rsidRDefault="0099171E" w:rsidP="00017725">
      <w:pPr>
        <w:pStyle w:val="NormalWeb"/>
        <w:shd w:val="clear" w:color="auto" w:fill="FFFFFF"/>
        <w:rPr>
          <w:rFonts w:asciiTheme="minorHAnsi" w:hAnsiTheme="minorHAnsi" w:cstheme="minorHAnsi"/>
          <w:color w:val="222222"/>
          <w:lang w:val="fr-MA"/>
        </w:rPr>
      </w:pPr>
      <w:r w:rsidRPr="00D3275C">
        <w:rPr>
          <w:rFonts w:asciiTheme="minorHAnsi" w:hAnsiTheme="minorHAnsi" w:cstheme="minorHAnsi"/>
          <w:color w:val="222222"/>
          <w:lang w:val="fr-FR"/>
        </w:rPr>
        <w:lastRenderedPageBreak/>
        <w:t>Des rappels supplémentaires peuvent être nécessaires pour maintenir l</w:t>
      </w:r>
      <w:r w:rsidR="002A7C35">
        <w:rPr>
          <w:rFonts w:asciiTheme="minorHAnsi" w:hAnsiTheme="minorHAnsi" w:cstheme="minorHAnsi"/>
          <w:color w:val="222222"/>
          <w:lang w:val="fr-FR"/>
        </w:rPr>
        <w:t>’</w:t>
      </w:r>
      <w:r w:rsidRPr="00D3275C">
        <w:rPr>
          <w:rFonts w:asciiTheme="minorHAnsi" w:hAnsiTheme="minorHAnsi" w:cstheme="minorHAnsi"/>
          <w:color w:val="222222"/>
          <w:lang w:val="fr-FR"/>
        </w:rPr>
        <w:t>immunité chez les personnes présentant un risque particulier d</w:t>
      </w:r>
      <w:r w:rsidR="002A7C35">
        <w:rPr>
          <w:rFonts w:asciiTheme="minorHAnsi" w:hAnsiTheme="minorHAnsi" w:cstheme="minorHAnsi"/>
          <w:color w:val="222222"/>
          <w:lang w:val="fr-FR"/>
        </w:rPr>
        <w:t>’</w:t>
      </w:r>
      <w:r w:rsidRPr="00D3275C">
        <w:rPr>
          <w:rFonts w:asciiTheme="minorHAnsi" w:hAnsiTheme="minorHAnsi" w:cstheme="minorHAnsi"/>
          <w:color w:val="222222"/>
          <w:lang w:val="fr-FR"/>
        </w:rPr>
        <w:t>in</w:t>
      </w:r>
      <w:r w:rsidRPr="00D3275C">
        <w:rPr>
          <w:rFonts w:asciiTheme="minorHAnsi" w:hAnsiTheme="minorHAnsi" w:cstheme="minorHAnsi"/>
          <w:color w:val="222222"/>
          <w:lang w:val="fr-FR"/>
        </w:rPr>
        <w:t xml:space="preserve">fection. </w:t>
      </w:r>
    </w:p>
    <w:p w14:paraId="16DDE27C" w14:textId="5E52D921" w:rsidR="00017725" w:rsidRPr="009F5114" w:rsidRDefault="0099171E" w:rsidP="00017725">
      <w:pPr>
        <w:rPr>
          <w:rFonts w:asciiTheme="minorHAnsi" w:hAnsiTheme="minorHAnsi" w:cstheme="minorHAnsi"/>
          <w:sz w:val="24"/>
          <w:szCs w:val="24"/>
          <w:lang w:val="fr-MA"/>
        </w:rPr>
      </w:pPr>
      <w:r w:rsidRPr="00460A13">
        <w:rPr>
          <w:rFonts w:asciiTheme="minorHAnsi" w:hAnsiTheme="minorHAnsi" w:cstheme="minorHAnsi"/>
          <w:b/>
          <w:bCs/>
          <w:color w:val="222222"/>
          <w:sz w:val="24"/>
          <w:szCs w:val="24"/>
          <w:lang w:val="fr-FR" w:eastAsia="en-IE"/>
        </w:rPr>
        <w:t>Des informations complémentaires</w:t>
      </w:r>
      <w:r w:rsidRPr="00460A13">
        <w:rPr>
          <w:rFonts w:asciiTheme="minorHAnsi" w:hAnsiTheme="minorHAnsi" w:cstheme="minorHAnsi"/>
          <w:color w:val="222222"/>
          <w:sz w:val="24"/>
          <w:szCs w:val="24"/>
          <w:lang w:val="fr-FR" w:eastAsia="en-IE"/>
        </w:rPr>
        <w:t xml:space="preserve"> sur la vaccination sont disponibles auprès de </w:t>
      </w:r>
      <w:hyperlink r:id="rId13" w:history="1">
        <w:r w:rsidRPr="00460A13">
          <w:rPr>
            <w:rStyle w:val="Lienhypertexte"/>
            <w:rFonts w:asciiTheme="minorHAnsi" w:hAnsiTheme="minorHAnsi" w:cstheme="minorHAnsi"/>
            <w:sz w:val="24"/>
            <w:szCs w:val="24"/>
            <w:lang w:val="fr-FR" w:eastAsia="en-IE"/>
          </w:rPr>
          <w:t>l</w:t>
        </w:r>
        <w:r w:rsidR="002A7C35">
          <w:rPr>
            <w:rStyle w:val="Lienhypertexte"/>
            <w:rFonts w:asciiTheme="minorHAnsi" w:hAnsiTheme="minorHAnsi" w:cstheme="minorHAnsi"/>
            <w:sz w:val="24"/>
            <w:szCs w:val="24"/>
            <w:lang w:val="fr-FR" w:eastAsia="en-IE"/>
          </w:rPr>
          <w:t>’</w:t>
        </w:r>
        <w:r w:rsidRPr="00460A13">
          <w:rPr>
            <w:rStyle w:val="Lienhypertexte"/>
            <w:rFonts w:asciiTheme="minorHAnsi" w:hAnsiTheme="minorHAnsi" w:cstheme="minorHAnsi"/>
            <w:sz w:val="24"/>
            <w:szCs w:val="24"/>
            <w:lang w:val="fr-FR" w:eastAsia="en-IE"/>
          </w:rPr>
          <w:t>Office national</w:t>
        </w:r>
        <w:r w:rsidRPr="00460A13">
          <w:rPr>
            <w:rStyle w:val="Lienhypertexte"/>
            <w:rFonts w:asciiTheme="minorHAnsi" w:hAnsiTheme="minorHAnsi" w:cstheme="minorHAnsi"/>
            <w:sz w:val="24"/>
            <w:szCs w:val="24"/>
            <w:lang w:val="fr-FR" w:eastAsia="en-IE"/>
          </w:rPr>
          <w:t xml:space="preserve"> de vaccination du HSE</w:t>
        </w:r>
      </w:hyperlink>
      <w:r w:rsidRPr="00460A13">
        <w:rPr>
          <w:rFonts w:asciiTheme="minorHAnsi" w:hAnsiTheme="minorHAnsi" w:cstheme="minorHAnsi"/>
          <w:color w:val="222222"/>
          <w:sz w:val="24"/>
          <w:szCs w:val="24"/>
          <w:lang w:val="fr-FR" w:eastAsia="en-IE"/>
        </w:rPr>
        <w:t>, qui fournit des informations à jour sur les programmes de vaccination du HSE pour les enfants, les adultes et les professionnels de la santé en Irlande.</w:t>
      </w:r>
    </w:p>
    <w:p w14:paraId="16DDE27D" w14:textId="77777777" w:rsidR="00F1669B" w:rsidRPr="009F5114" w:rsidRDefault="00F1669B" w:rsidP="00017725">
      <w:pPr>
        <w:jc w:val="center"/>
        <w:rPr>
          <w:rFonts w:asciiTheme="minorHAnsi" w:hAnsiTheme="minorHAnsi" w:cstheme="minorHAnsi"/>
          <w:lang w:val="fr-MA"/>
        </w:rPr>
      </w:pPr>
    </w:p>
    <w:sectPr w:rsidR="00F1669B" w:rsidRPr="009F511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DE28B" w14:textId="77777777" w:rsidR="00000000" w:rsidRDefault="0099171E">
      <w:r>
        <w:separator/>
      </w:r>
    </w:p>
  </w:endnote>
  <w:endnote w:type="continuationSeparator" w:id="0">
    <w:p w14:paraId="16DDE28D" w14:textId="77777777" w:rsidR="00000000" w:rsidRDefault="0099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37A0" w14:textId="77777777" w:rsidR="009F5114" w:rsidRDefault="009F51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9370" w14:textId="77777777" w:rsidR="009F5114" w:rsidRDefault="009F511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60EF" w14:textId="77777777" w:rsidR="009F5114" w:rsidRDefault="009F511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E287" w14:textId="77777777" w:rsidR="00000000" w:rsidRDefault="0099171E">
      <w:r>
        <w:separator/>
      </w:r>
    </w:p>
  </w:footnote>
  <w:footnote w:type="continuationSeparator" w:id="0">
    <w:p w14:paraId="16DDE289" w14:textId="77777777" w:rsidR="00000000" w:rsidRDefault="0099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AF36" w14:textId="77777777" w:rsidR="009F5114" w:rsidRDefault="009F51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E286" w14:textId="77777777" w:rsidR="00094A62" w:rsidRDefault="0099171E">
    <w:pPr>
      <w:pStyle w:val="En-tte"/>
    </w:pPr>
    <w:sdt>
      <w:sdtPr>
        <w:id w:val="-358275489"/>
        <w:docPartObj>
          <w:docPartGallery w:val="Watermarks"/>
          <w:docPartUnique/>
        </w:docPartObj>
      </w:sdtPr>
      <w:sdtEndPr/>
      <w:sdtContent>
        <w:r>
          <w:rPr>
            <w:noProof/>
            <w:lang w:val="en-US"/>
          </w:rPr>
          <w:pict w14:anchorId="16DDE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04A7">
      <w:rPr>
        <w:rFonts w:asciiTheme="minorHAnsi" w:hAnsiTheme="minorHAnsi" w:cstheme="minorHAnsi"/>
        <w:noProof/>
        <w:sz w:val="24"/>
        <w:szCs w:val="24"/>
        <w:lang w:val="en-IE" w:eastAsia="en-IE"/>
      </w:rPr>
      <w:drawing>
        <wp:inline distT="0" distB="0" distL="0" distR="0" wp14:anchorId="16DDE288" wp14:editId="16DDE289">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43469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305" cy="9937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BD7B" w14:textId="77777777" w:rsidR="009F5114" w:rsidRDefault="009F511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9B"/>
    <w:rsid w:val="00017725"/>
    <w:rsid w:val="000804A7"/>
    <w:rsid w:val="00094A62"/>
    <w:rsid w:val="000C6A39"/>
    <w:rsid w:val="0015776A"/>
    <w:rsid w:val="00192DF4"/>
    <w:rsid w:val="00192EEB"/>
    <w:rsid w:val="00204835"/>
    <w:rsid w:val="002A7A5E"/>
    <w:rsid w:val="002A7C35"/>
    <w:rsid w:val="002D1EA3"/>
    <w:rsid w:val="002F7D04"/>
    <w:rsid w:val="003E75FE"/>
    <w:rsid w:val="004455F0"/>
    <w:rsid w:val="00460A13"/>
    <w:rsid w:val="00463FF4"/>
    <w:rsid w:val="004C6CDA"/>
    <w:rsid w:val="00511EF5"/>
    <w:rsid w:val="00615FF3"/>
    <w:rsid w:val="006C5939"/>
    <w:rsid w:val="007206DC"/>
    <w:rsid w:val="007E0951"/>
    <w:rsid w:val="008E3B8B"/>
    <w:rsid w:val="00946991"/>
    <w:rsid w:val="0099171E"/>
    <w:rsid w:val="00992C29"/>
    <w:rsid w:val="009A4CE7"/>
    <w:rsid w:val="009F5114"/>
    <w:rsid w:val="00AB6C8C"/>
    <w:rsid w:val="00AD452F"/>
    <w:rsid w:val="00B86FC2"/>
    <w:rsid w:val="00C53094"/>
    <w:rsid w:val="00C85073"/>
    <w:rsid w:val="00C96183"/>
    <w:rsid w:val="00D3275C"/>
    <w:rsid w:val="00D33FB5"/>
    <w:rsid w:val="00D83ECB"/>
    <w:rsid w:val="00DB64CC"/>
    <w:rsid w:val="00DC57DB"/>
    <w:rsid w:val="00DF1385"/>
    <w:rsid w:val="00E12C90"/>
    <w:rsid w:val="00F1669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6DDE247"/>
  <w15:chartTrackingRefBased/>
  <w15:docId w15:val="{A16F20A1-113F-49AF-B920-56994AF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9B"/>
    <w:pPr>
      <w:spacing w:after="0" w:line="240" w:lineRule="auto"/>
    </w:pPr>
    <w:rPr>
      <w:rFonts w:ascii="Times New Roman" w:eastAsia="Times New Roman" w:hAnsi="Times New Roman" w:cs="Times New Roman"/>
      <w:sz w:val="20"/>
      <w:szCs w:val="20"/>
      <w:lang w:val="en-GB"/>
    </w:rPr>
  </w:style>
  <w:style w:type="paragraph" w:styleId="Titre1">
    <w:name w:val="heading 1"/>
    <w:basedOn w:val="Normal"/>
    <w:next w:val="Normal"/>
    <w:link w:val="Titre1Car"/>
    <w:qFormat/>
    <w:rsid w:val="00F1669B"/>
    <w:pPr>
      <w:keepNext/>
      <w:outlineLvl w:val="0"/>
    </w:pPr>
    <w:rPr>
      <w:sz w:val="24"/>
    </w:rPr>
  </w:style>
  <w:style w:type="paragraph" w:styleId="Titre4">
    <w:name w:val="heading 4"/>
    <w:basedOn w:val="Normal"/>
    <w:next w:val="Normal"/>
    <w:link w:val="Titre4Car"/>
    <w:uiPriority w:val="9"/>
    <w:unhideWhenUsed/>
    <w:qFormat/>
    <w:rsid w:val="00F1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1669B"/>
    <w:rPr>
      <w:rFonts w:ascii="Times New Roman" w:eastAsia="Times New Roman" w:hAnsi="Times New Roman" w:cs="Times New Roman"/>
      <w:sz w:val="24"/>
      <w:szCs w:val="20"/>
      <w:lang w:val="en-GB"/>
    </w:rPr>
  </w:style>
  <w:style w:type="character" w:styleId="Lienhypertexte">
    <w:name w:val="Hyperlink"/>
    <w:basedOn w:val="Policepardfaut"/>
    <w:uiPriority w:val="99"/>
    <w:unhideWhenUsed/>
    <w:rsid w:val="00F1669B"/>
    <w:rPr>
      <w:color w:val="0563C1" w:themeColor="hyperlink"/>
      <w:u w:val="single"/>
    </w:rPr>
  </w:style>
  <w:style w:type="paragraph" w:styleId="Date">
    <w:name w:val="Date"/>
    <w:basedOn w:val="Normal"/>
    <w:next w:val="Normal"/>
    <w:link w:val="DateCar"/>
    <w:uiPriority w:val="99"/>
    <w:semiHidden/>
    <w:unhideWhenUsed/>
    <w:rsid w:val="00F1669B"/>
    <w:pPr>
      <w:spacing w:after="220" w:line="220" w:lineRule="atLeast"/>
      <w:jc w:val="both"/>
    </w:pPr>
    <w:rPr>
      <w:rFonts w:ascii="Arial" w:hAnsi="Arial"/>
      <w:spacing w:val="-5"/>
      <w:lang w:val="en-IE"/>
    </w:rPr>
  </w:style>
  <w:style w:type="character" w:customStyle="1" w:styleId="DateCar">
    <w:name w:val="Date Car"/>
    <w:basedOn w:val="Policepardfaut"/>
    <w:link w:val="Date"/>
    <w:uiPriority w:val="99"/>
    <w:semiHidden/>
    <w:rsid w:val="00F1669B"/>
    <w:rPr>
      <w:rFonts w:ascii="Arial" w:eastAsia="Times New Roman" w:hAnsi="Arial" w:cs="Times New Roman"/>
      <w:spacing w:val="-5"/>
      <w:sz w:val="20"/>
      <w:szCs w:val="20"/>
    </w:rPr>
  </w:style>
  <w:style w:type="paragraph" w:customStyle="1" w:styleId="Pa7">
    <w:name w:val="Pa7"/>
    <w:basedOn w:val="Normal"/>
    <w:next w:val="Normal"/>
    <w:uiPriority w:val="99"/>
    <w:rsid w:val="00F1669B"/>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F1669B"/>
    <w:rPr>
      <w:rFonts w:ascii="Helvetica Light" w:hAnsi="Helvetica Light" w:cs="Helvetica Light" w:hint="default"/>
      <w:color w:val="000000"/>
      <w:sz w:val="14"/>
      <w:szCs w:val="14"/>
    </w:rPr>
  </w:style>
  <w:style w:type="character" w:customStyle="1" w:styleId="Titre4Car">
    <w:name w:val="Titre 4 Car"/>
    <w:basedOn w:val="Policepardfaut"/>
    <w:link w:val="Titre4"/>
    <w:uiPriority w:val="9"/>
    <w:rsid w:val="00F1669B"/>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F1669B"/>
    <w:pPr>
      <w:spacing w:before="100" w:beforeAutospacing="1" w:after="100" w:afterAutospacing="1"/>
    </w:pPr>
    <w:rPr>
      <w:sz w:val="24"/>
      <w:szCs w:val="24"/>
      <w:lang w:val="en-IE" w:eastAsia="en-IE"/>
    </w:rPr>
  </w:style>
  <w:style w:type="character" w:styleId="lev">
    <w:name w:val="Strong"/>
    <w:basedOn w:val="Policepardfaut"/>
    <w:uiPriority w:val="22"/>
    <w:qFormat/>
    <w:rsid w:val="00F1669B"/>
    <w:rPr>
      <w:b/>
      <w:bCs/>
    </w:rPr>
  </w:style>
  <w:style w:type="character" w:styleId="Accentuation">
    <w:name w:val="Emphasis"/>
    <w:basedOn w:val="Policepardfaut"/>
    <w:uiPriority w:val="20"/>
    <w:qFormat/>
    <w:rsid w:val="00F1669B"/>
    <w:rPr>
      <w:i/>
      <w:iCs/>
    </w:rPr>
  </w:style>
  <w:style w:type="paragraph" w:styleId="En-tte">
    <w:name w:val="header"/>
    <w:basedOn w:val="Normal"/>
    <w:link w:val="En-tteCar"/>
    <w:uiPriority w:val="99"/>
    <w:unhideWhenUsed/>
    <w:rsid w:val="00094A62"/>
    <w:pPr>
      <w:tabs>
        <w:tab w:val="center" w:pos="4513"/>
        <w:tab w:val="right" w:pos="9026"/>
      </w:tabs>
    </w:pPr>
  </w:style>
  <w:style w:type="character" w:customStyle="1" w:styleId="En-tteCar">
    <w:name w:val="En-tête Car"/>
    <w:basedOn w:val="Policepardfaut"/>
    <w:link w:val="En-tte"/>
    <w:uiPriority w:val="99"/>
    <w:rsid w:val="00094A62"/>
    <w:rPr>
      <w:rFonts w:ascii="Times New Roman" w:eastAsia="Times New Roman" w:hAnsi="Times New Roman" w:cs="Times New Roman"/>
      <w:sz w:val="20"/>
      <w:szCs w:val="20"/>
      <w:lang w:val="en-GB"/>
    </w:rPr>
  </w:style>
  <w:style w:type="paragraph" w:styleId="Pieddepage">
    <w:name w:val="footer"/>
    <w:basedOn w:val="Normal"/>
    <w:link w:val="PieddepageCar"/>
    <w:uiPriority w:val="99"/>
    <w:unhideWhenUsed/>
    <w:rsid w:val="00094A62"/>
    <w:pPr>
      <w:tabs>
        <w:tab w:val="center" w:pos="4513"/>
        <w:tab w:val="right" w:pos="9026"/>
      </w:tabs>
    </w:pPr>
  </w:style>
  <w:style w:type="character" w:customStyle="1" w:styleId="PieddepageCar">
    <w:name w:val="Pied de page Car"/>
    <w:basedOn w:val="Policepardfaut"/>
    <w:link w:val="Pieddepage"/>
    <w:uiPriority w:val="99"/>
    <w:rsid w:val="00094A62"/>
    <w:rPr>
      <w:rFonts w:ascii="Times New Roman" w:eastAsia="Times New Roman" w:hAnsi="Times New Roman" w:cs="Times New Roman"/>
      <w:sz w:val="20"/>
      <w:szCs w:val="20"/>
      <w:lang w:val="en-GB"/>
    </w:rPr>
  </w:style>
  <w:style w:type="character" w:styleId="Marquedecommentaire">
    <w:name w:val="annotation reference"/>
    <w:basedOn w:val="Policepardfaut"/>
    <w:uiPriority w:val="99"/>
    <w:semiHidden/>
    <w:unhideWhenUsed/>
    <w:rsid w:val="00992C29"/>
    <w:rPr>
      <w:sz w:val="16"/>
      <w:szCs w:val="16"/>
    </w:rPr>
  </w:style>
  <w:style w:type="paragraph" w:styleId="Commentaire">
    <w:name w:val="annotation text"/>
    <w:basedOn w:val="Normal"/>
    <w:link w:val="CommentaireCar"/>
    <w:uiPriority w:val="99"/>
    <w:semiHidden/>
    <w:unhideWhenUsed/>
    <w:rsid w:val="00992C29"/>
  </w:style>
  <w:style w:type="character" w:customStyle="1" w:styleId="CommentaireCar">
    <w:name w:val="Commentaire Car"/>
    <w:basedOn w:val="Policepardfaut"/>
    <w:link w:val="Commentaire"/>
    <w:uiPriority w:val="99"/>
    <w:semiHidden/>
    <w:rsid w:val="00992C29"/>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992C29"/>
    <w:rPr>
      <w:b/>
      <w:bCs/>
    </w:rPr>
  </w:style>
  <w:style w:type="character" w:customStyle="1" w:styleId="ObjetducommentaireCar">
    <w:name w:val="Objet du commentaire Car"/>
    <w:basedOn w:val="CommentaireCar"/>
    <w:link w:val="Objetducommentaire"/>
    <w:uiPriority w:val="99"/>
    <w:semiHidden/>
    <w:rsid w:val="00992C29"/>
    <w:rPr>
      <w:rFonts w:ascii="Times New Roman" w:eastAsia="Times New Roman" w:hAnsi="Times New Roman" w:cs="Times New Roman"/>
      <w:b/>
      <w:bCs/>
      <w:sz w:val="20"/>
      <w:szCs w:val="20"/>
      <w:lang w:val="en-GB"/>
    </w:rPr>
  </w:style>
  <w:style w:type="paragraph" w:styleId="Textedebulles">
    <w:name w:val="Balloon Text"/>
    <w:basedOn w:val="Normal"/>
    <w:link w:val="TextedebullesCar"/>
    <w:uiPriority w:val="99"/>
    <w:semiHidden/>
    <w:unhideWhenUsed/>
    <w:rsid w:val="00992C29"/>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2C29"/>
    <w:rPr>
      <w:rFonts w:ascii="Segoe UI" w:eastAsia="Times New Roman" w:hAnsi="Segoe UI" w:cs="Segoe UI"/>
      <w:sz w:val="18"/>
      <w:szCs w:val="18"/>
      <w:lang w:val="en-GB"/>
    </w:rPr>
  </w:style>
  <w:style w:type="paragraph" w:styleId="Sansinterligne">
    <w:name w:val="No Spacing"/>
    <w:uiPriority w:val="1"/>
    <w:qFormat/>
    <w:rsid w:val="00615FF3"/>
    <w:pPr>
      <w:spacing w:after="0" w:line="240" w:lineRule="auto"/>
    </w:pPr>
    <w:rPr>
      <w:rFonts w:ascii="Times New Roman" w:eastAsia="Times New Roman" w:hAnsi="Times New Roman" w:cs="Times New Roman"/>
      <w:sz w:val="20"/>
      <w:szCs w:val="20"/>
      <w:lang w:val="en-GB"/>
    </w:rPr>
  </w:style>
  <w:style w:type="character" w:styleId="Lienhypertextesuivivisit">
    <w:name w:val="FollowedHyperlink"/>
    <w:basedOn w:val="Policepardfaut"/>
    <w:uiPriority w:val="99"/>
    <w:semiHidden/>
    <w:unhideWhenUsed/>
    <w:rsid w:val="0008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se.ie/eng/health/immunisatio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hse.ie/eng/health/immunisa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se.ie/publichealt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B3057-63C8-42AF-9999-A62DB368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Naughton3</dc:creator>
  <cp:lastModifiedBy>Tarik Khachiaa</cp:lastModifiedBy>
  <cp:revision>7</cp:revision>
  <dcterms:created xsi:type="dcterms:W3CDTF">2023-06-21T16:31:00Z</dcterms:created>
  <dcterms:modified xsi:type="dcterms:W3CDTF">2023-06-28T12:57:00Z</dcterms:modified>
</cp:coreProperties>
</file>